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57BB0" w14:textId="77777777" w:rsidR="008D3563" w:rsidRPr="003E1C3F" w:rsidRDefault="008D3563" w:rsidP="008D3563">
      <w:pPr>
        <w:pStyle w:val="Heading7"/>
        <w:rPr>
          <w:sz w:val="22"/>
          <w:szCs w:val="22"/>
        </w:rPr>
      </w:pPr>
    </w:p>
    <w:p w14:paraId="0EA6B95A" w14:textId="77777777" w:rsidR="008D3563" w:rsidRDefault="008D3563" w:rsidP="008D3563">
      <w:pPr>
        <w:pStyle w:val="Heading7"/>
        <w:rPr>
          <w:sz w:val="24"/>
        </w:rPr>
      </w:pPr>
      <w:r w:rsidRPr="003E1C3F">
        <w:rPr>
          <w:sz w:val="24"/>
        </w:rPr>
        <w:t xml:space="preserve">THE NETWORK Meeting </w:t>
      </w:r>
    </w:p>
    <w:p w14:paraId="2D215DD4" w14:textId="77777777" w:rsidR="008D3563" w:rsidRPr="005D15E8" w:rsidRDefault="008D3563" w:rsidP="008D3563">
      <w:pPr>
        <w:jc w:val="center"/>
        <w:rPr>
          <w:sz w:val="22"/>
          <w:szCs w:val="22"/>
        </w:rPr>
      </w:pPr>
      <w:r w:rsidRPr="005D15E8">
        <w:rPr>
          <w:sz w:val="22"/>
          <w:szCs w:val="22"/>
        </w:rPr>
        <w:t>www.network-dvsa.org</w:t>
      </w:r>
    </w:p>
    <w:p w14:paraId="74196754" w14:textId="77777777" w:rsidR="008D3563" w:rsidRPr="00167E35" w:rsidRDefault="00174BD6" w:rsidP="008D3563">
      <w:pPr>
        <w:pStyle w:val="Heading7"/>
        <w:rPr>
          <w:sz w:val="24"/>
        </w:rPr>
      </w:pPr>
      <w:r w:rsidRPr="00167E35">
        <w:rPr>
          <w:sz w:val="24"/>
        </w:rPr>
        <w:t>Wednesday, June 26</w:t>
      </w:r>
      <w:r w:rsidR="008D3563" w:rsidRPr="00167E35">
        <w:rPr>
          <w:sz w:val="24"/>
        </w:rPr>
        <w:t>, 2013</w:t>
      </w:r>
    </w:p>
    <w:p w14:paraId="0D9DEF24" w14:textId="10BD4349" w:rsidR="008D3563" w:rsidRPr="003E1C3F" w:rsidRDefault="008D3563" w:rsidP="008D3563">
      <w:pPr>
        <w:pStyle w:val="Heading1"/>
        <w:rPr>
          <w:rFonts w:cs="Arial"/>
        </w:rPr>
      </w:pPr>
      <w:r w:rsidRPr="00167E35">
        <w:rPr>
          <w:rFonts w:cs="Arial"/>
        </w:rPr>
        <w:t xml:space="preserve">9:00 – </w:t>
      </w:r>
      <w:r w:rsidR="00167E35" w:rsidRPr="00167E35">
        <w:rPr>
          <w:rFonts w:cs="Arial"/>
        </w:rPr>
        <w:t>12:30</w:t>
      </w:r>
    </w:p>
    <w:p w14:paraId="7EEBE1A9" w14:textId="77777777" w:rsidR="008D3563" w:rsidRPr="003E1C3F" w:rsidRDefault="008D3563" w:rsidP="008D3563">
      <w:pPr>
        <w:rPr>
          <w:rFonts w:cs="Arial"/>
          <w:sz w:val="22"/>
          <w:szCs w:val="22"/>
        </w:rPr>
      </w:pPr>
    </w:p>
    <w:p w14:paraId="3A3D0954" w14:textId="77777777" w:rsidR="008D3563" w:rsidRPr="003E1C3F" w:rsidRDefault="008D3563" w:rsidP="008D3563">
      <w:pPr>
        <w:jc w:val="center"/>
        <w:rPr>
          <w:rFonts w:cs="Arial"/>
          <w:bCs/>
          <w:i/>
          <w:sz w:val="22"/>
          <w:szCs w:val="22"/>
        </w:rPr>
      </w:pPr>
      <w:r w:rsidRPr="003E1C3F">
        <w:rPr>
          <w:rFonts w:cs="Arial"/>
          <w:bCs/>
          <w:i/>
          <w:sz w:val="22"/>
          <w:szCs w:val="22"/>
        </w:rPr>
        <w:t xml:space="preserve">Strengthen connections and learn new information. </w:t>
      </w:r>
      <w:r w:rsidRPr="003E1C3F">
        <w:rPr>
          <w:rFonts w:cs="Arial"/>
          <w:bCs/>
          <w:i/>
          <w:iCs/>
          <w:sz w:val="22"/>
          <w:szCs w:val="22"/>
        </w:rPr>
        <w:t xml:space="preserve">Enjoy </w:t>
      </w:r>
      <w:r w:rsidRPr="003E1C3F">
        <w:rPr>
          <w:rFonts w:cs="Arial"/>
          <w:bCs/>
          <w:i/>
          <w:sz w:val="22"/>
          <w:szCs w:val="22"/>
        </w:rPr>
        <w:t xml:space="preserve">a </w:t>
      </w:r>
      <w:r w:rsidRPr="003E1C3F">
        <w:rPr>
          <w:rStyle w:val="Emphasis"/>
          <w:rFonts w:cs="Arial"/>
          <w:sz w:val="22"/>
          <w:szCs w:val="22"/>
        </w:rPr>
        <w:t>complimentary</w:t>
      </w:r>
      <w:r w:rsidRPr="003E1C3F">
        <w:rPr>
          <w:rFonts w:cs="Arial"/>
          <w:bCs/>
          <w:i/>
          <w:sz w:val="22"/>
          <w:szCs w:val="22"/>
        </w:rPr>
        <w:t xml:space="preserve"> lunch.  Bring a colleague!  </w:t>
      </w:r>
    </w:p>
    <w:p w14:paraId="529BBBF3" w14:textId="77777777" w:rsidR="008D3563" w:rsidRPr="003E1C3F" w:rsidRDefault="008D3563" w:rsidP="008D3563">
      <w:pPr>
        <w:jc w:val="center"/>
        <w:rPr>
          <w:rFonts w:cs="Arial"/>
          <w:bCs/>
          <w:i/>
          <w:sz w:val="22"/>
          <w:szCs w:val="22"/>
        </w:rPr>
      </w:pPr>
      <w:r w:rsidRPr="003E1C3F">
        <w:rPr>
          <w:rFonts w:cs="Arial"/>
          <w:bCs/>
          <w:i/>
          <w:sz w:val="22"/>
          <w:szCs w:val="22"/>
        </w:rPr>
        <w:t xml:space="preserve">  </w:t>
      </w:r>
    </w:p>
    <w:p w14:paraId="3B862A5A" w14:textId="77777777" w:rsidR="008D3563" w:rsidRPr="003E1C3F" w:rsidRDefault="008D3563" w:rsidP="008D3563">
      <w:pPr>
        <w:shd w:val="clear" w:color="auto" w:fill="FFCC00"/>
        <w:rPr>
          <w:rFonts w:cs="Arial"/>
          <w:b/>
          <w:sz w:val="22"/>
          <w:szCs w:val="22"/>
        </w:rPr>
      </w:pPr>
      <w:r w:rsidRPr="003E1C3F">
        <w:rPr>
          <w:rFonts w:cs="Arial"/>
          <w:b/>
          <w:sz w:val="22"/>
          <w:szCs w:val="22"/>
        </w:rPr>
        <w:t>Meeting Location, Facilitator, Sign Interpreter</w:t>
      </w:r>
    </w:p>
    <w:p w14:paraId="251386B4" w14:textId="77777777" w:rsidR="008D3563" w:rsidRPr="003E1C3F" w:rsidRDefault="008D3563" w:rsidP="008D3563">
      <w:pPr>
        <w:numPr>
          <w:ilvl w:val="0"/>
          <w:numId w:val="1"/>
        </w:numPr>
        <w:rPr>
          <w:rFonts w:cs="Arial"/>
          <w:color w:val="000000"/>
          <w:sz w:val="22"/>
          <w:szCs w:val="22"/>
        </w:rPr>
      </w:pPr>
      <w:r w:rsidRPr="003E1C3F">
        <w:rPr>
          <w:rFonts w:cs="Arial"/>
          <w:sz w:val="22"/>
          <w:szCs w:val="22"/>
        </w:rPr>
        <w:t>United Way of Central NM, 2340 Alamo SE, 2</w:t>
      </w:r>
      <w:r w:rsidRPr="003E1C3F">
        <w:rPr>
          <w:rFonts w:cs="Arial"/>
          <w:sz w:val="22"/>
          <w:szCs w:val="22"/>
          <w:vertAlign w:val="superscript"/>
        </w:rPr>
        <w:t>nd</w:t>
      </w:r>
      <w:r w:rsidRPr="003E1C3F">
        <w:rPr>
          <w:rFonts w:cs="Arial"/>
          <w:sz w:val="22"/>
          <w:szCs w:val="22"/>
        </w:rPr>
        <w:t xml:space="preserve"> floor, Albuquerque, NM 87106.  (505) </w:t>
      </w:r>
      <w:r w:rsidRPr="003E1C3F">
        <w:rPr>
          <w:rFonts w:cs="Arial"/>
          <w:bCs/>
          <w:iCs/>
          <w:sz w:val="22"/>
          <w:szCs w:val="22"/>
        </w:rPr>
        <w:t>247-3671</w:t>
      </w:r>
    </w:p>
    <w:p w14:paraId="79237038" w14:textId="77777777" w:rsidR="008D3563" w:rsidRPr="003E1C3F" w:rsidRDefault="008D3563" w:rsidP="008D3563">
      <w:pPr>
        <w:numPr>
          <w:ilvl w:val="0"/>
          <w:numId w:val="1"/>
        </w:numPr>
        <w:rPr>
          <w:rFonts w:cs="Arial"/>
          <w:sz w:val="22"/>
          <w:szCs w:val="22"/>
        </w:rPr>
      </w:pPr>
      <w:r w:rsidRPr="003E1C3F">
        <w:rPr>
          <w:rFonts w:cs="Arial"/>
          <w:sz w:val="22"/>
          <w:szCs w:val="22"/>
        </w:rPr>
        <w:t xml:space="preserve">Facilitator:  Anne Lightsey, </w:t>
      </w:r>
      <w:hyperlink r:id="rId8" w:history="1">
        <w:r w:rsidRPr="003E1C3F">
          <w:rPr>
            <w:rStyle w:val="Hyperlink"/>
            <w:rFonts w:cs="Arial"/>
            <w:color w:val="auto"/>
            <w:sz w:val="22"/>
            <w:szCs w:val="22"/>
          </w:rPr>
          <w:t>arlightsey@gmail.com</w:t>
        </w:r>
      </w:hyperlink>
      <w:r w:rsidRPr="003E1C3F">
        <w:rPr>
          <w:rFonts w:cs="Arial"/>
          <w:sz w:val="22"/>
          <w:szCs w:val="22"/>
        </w:rPr>
        <w:t>, 505 453 1174</w:t>
      </w:r>
    </w:p>
    <w:p w14:paraId="5F950376" w14:textId="77777777" w:rsidR="008D3563" w:rsidRPr="003E1C3F" w:rsidRDefault="008D3563" w:rsidP="008D3563">
      <w:pPr>
        <w:numPr>
          <w:ilvl w:val="0"/>
          <w:numId w:val="1"/>
        </w:numPr>
        <w:rPr>
          <w:rFonts w:cs="Arial"/>
          <w:sz w:val="22"/>
          <w:szCs w:val="22"/>
        </w:rPr>
      </w:pPr>
      <w:r w:rsidRPr="003E1C3F">
        <w:rPr>
          <w:rFonts w:cs="Arial"/>
          <w:sz w:val="22"/>
          <w:szCs w:val="22"/>
        </w:rPr>
        <w:t xml:space="preserve">If a sign interpreter is requested, contact David River at </w:t>
      </w:r>
      <w:r w:rsidRPr="003E1C3F">
        <w:rPr>
          <w:rFonts w:cs="Arial"/>
          <w:sz w:val="22"/>
          <w:szCs w:val="22"/>
        </w:rPr>
        <w:fldChar w:fldCharType="begin"/>
      </w:r>
      <w:r w:rsidRPr="003E1C3F">
        <w:rPr>
          <w:rFonts w:cs="Arial"/>
          <w:sz w:val="22"/>
          <w:szCs w:val="22"/>
        </w:rPr>
        <w:instrText xml:space="preserve"> HYPERLINK "mailto:david@nmcadv.org" \t "_blank" </w:instrText>
      </w:r>
      <w:r w:rsidRPr="003E1C3F">
        <w:rPr>
          <w:rFonts w:cs="Arial"/>
          <w:sz w:val="22"/>
          <w:szCs w:val="22"/>
        </w:rPr>
        <w:fldChar w:fldCharType="separate"/>
      </w:r>
      <w:r w:rsidRPr="003E1C3F">
        <w:rPr>
          <w:rStyle w:val="Hyperlink"/>
          <w:rFonts w:cs="Arial"/>
          <w:color w:val="auto"/>
          <w:sz w:val="22"/>
          <w:szCs w:val="22"/>
        </w:rPr>
        <w:t>david@nmcadv.org</w:t>
      </w:r>
      <w:r w:rsidRPr="003E1C3F">
        <w:rPr>
          <w:rFonts w:cs="Arial"/>
          <w:sz w:val="22"/>
          <w:szCs w:val="22"/>
        </w:rPr>
        <w:fldChar w:fldCharType="end"/>
      </w:r>
      <w:r w:rsidRPr="003E1C3F">
        <w:rPr>
          <w:rFonts w:cs="Arial"/>
          <w:sz w:val="22"/>
          <w:szCs w:val="22"/>
        </w:rPr>
        <w:t xml:space="preserve">, </w:t>
      </w:r>
      <w:r w:rsidRPr="003E1C3F">
        <w:rPr>
          <w:rFonts w:cs="Arial"/>
          <w:sz w:val="22"/>
          <w:szCs w:val="22"/>
        </w:rPr>
        <w:fldChar w:fldCharType="begin"/>
      </w:r>
      <w:r w:rsidRPr="003E1C3F">
        <w:rPr>
          <w:rFonts w:cs="Arial"/>
          <w:sz w:val="22"/>
          <w:szCs w:val="22"/>
        </w:rPr>
        <w:instrText xml:space="preserve"> HYPERLINK "tel:505-246-9240" \t "_blank" </w:instrText>
      </w:r>
      <w:r w:rsidRPr="003E1C3F">
        <w:rPr>
          <w:rFonts w:cs="Arial"/>
          <w:sz w:val="22"/>
          <w:szCs w:val="22"/>
        </w:rPr>
        <w:fldChar w:fldCharType="separate"/>
      </w:r>
      <w:r w:rsidRPr="003E1C3F">
        <w:rPr>
          <w:rStyle w:val="Hyperlink"/>
          <w:rFonts w:cs="Arial"/>
          <w:color w:val="auto"/>
          <w:sz w:val="22"/>
          <w:szCs w:val="22"/>
        </w:rPr>
        <w:t>505-246-9240</w:t>
      </w:r>
      <w:r w:rsidRPr="003E1C3F">
        <w:rPr>
          <w:rFonts w:cs="Arial"/>
          <w:sz w:val="22"/>
          <w:szCs w:val="22"/>
        </w:rPr>
        <w:fldChar w:fldCharType="end"/>
      </w:r>
    </w:p>
    <w:p w14:paraId="72B2AE17" w14:textId="77777777" w:rsidR="008D3563" w:rsidRPr="003E1C3F" w:rsidRDefault="008D3563" w:rsidP="008D3563">
      <w:pPr>
        <w:rPr>
          <w:rFonts w:cs="Arial"/>
          <w:b/>
          <w:sz w:val="22"/>
          <w:szCs w:val="22"/>
        </w:rPr>
      </w:pPr>
    </w:p>
    <w:p w14:paraId="4BCD9B98" w14:textId="77777777" w:rsidR="008D3563" w:rsidRPr="003E1C3F" w:rsidRDefault="008D3563" w:rsidP="008D3563">
      <w:pPr>
        <w:shd w:val="clear" w:color="auto" w:fill="FFCC00"/>
        <w:rPr>
          <w:rFonts w:cs="Arial"/>
          <w:b/>
          <w:sz w:val="22"/>
          <w:szCs w:val="22"/>
        </w:rPr>
      </w:pPr>
      <w:r w:rsidRPr="003E1C3F">
        <w:rPr>
          <w:rFonts w:cs="Arial"/>
          <w:b/>
          <w:sz w:val="22"/>
          <w:szCs w:val="22"/>
        </w:rPr>
        <w:t>CEUs</w:t>
      </w:r>
    </w:p>
    <w:p w14:paraId="29D6FE25" w14:textId="77777777" w:rsidR="008D3563" w:rsidRPr="003E1C3F" w:rsidRDefault="008D3563" w:rsidP="008D3563">
      <w:pPr>
        <w:numPr>
          <w:ilvl w:val="0"/>
          <w:numId w:val="1"/>
        </w:numPr>
        <w:rPr>
          <w:rFonts w:cs="Arial"/>
          <w:b/>
          <w:bCs/>
          <w:i/>
          <w:iCs/>
          <w:sz w:val="22"/>
          <w:szCs w:val="22"/>
          <w:u w:val="single"/>
        </w:rPr>
      </w:pPr>
      <w:r w:rsidRPr="003E1C3F">
        <w:rPr>
          <w:rFonts w:cs="Arial"/>
          <w:bCs/>
          <w:iCs/>
          <w:sz w:val="22"/>
          <w:szCs w:val="22"/>
        </w:rPr>
        <w:t>1.5 hours of CEU credits for social workers who sign-in for CEU credit + are present for panel discussion (no fee)</w:t>
      </w:r>
    </w:p>
    <w:p w14:paraId="37E0A8CF" w14:textId="77777777" w:rsidR="008D3563" w:rsidRPr="003E1C3F" w:rsidRDefault="008D3563" w:rsidP="008D3563">
      <w:pPr>
        <w:numPr>
          <w:ilvl w:val="0"/>
          <w:numId w:val="1"/>
        </w:numPr>
        <w:rPr>
          <w:rFonts w:cs="Arial"/>
          <w:b/>
          <w:bCs/>
          <w:i/>
          <w:iCs/>
          <w:sz w:val="22"/>
          <w:szCs w:val="22"/>
          <w:u w:val="single"/>
        </w:rPr>
      </w:pPr>
      <w:r w:rsidRPr="003E1C3F">
        <w:rPr>
          <w:rFonts w:cs="Arial"/>
          <w:bCs/>
          <w:iCs/>
          <w:sz w:val="22"/>
          <w:szCs w:val="22"/>
        </w:rPr>
        <w:t xml:space="preserve">CEU credits if you attend via webinar and conference call </w:t>
      </w:r>
      <w:r w:rsidRPr="003E1C3F">
        <w:rPr>
          <w:rFonts w:cs="Arial"/>
          <w:b/>
          <w:bCs/>
          <w:iCs/>
          <w:sz w:val="22"/>
          <w:szCs w:val="22"/>
        </w:rPr>
        <w:t>when</w:t>
      </w:r>
      <w:r w:rsidRPr="003E1C3F">
        <w:rPr>
          <w:rFonts w:cs="Arial"/>
          <w:bCs/>
          <w:iCs/>
          <w:sz w:val="22"/>
          <w:szCs w:val="22"/>
        </w:rPr>
        <w:t xml:space="preserve"> you contact Vicki Nakagawa prior to the meeting.  </w:t>
      </w:r>
      <w:hyperlink r:id="rId9" w:history="1">
        <w:r w:rsidRPr="003E1C3F">
          <w:rPr>
            <w:rStyle w:val="Hyperlink"/>
            <w:rFonts w:cs="Arial"/>
            <w:bCs/>
            <w:iCs/>
            <w:sz w:val="22"/>
            <w:szCs w:val="22"/>
          </w:rPr>
          <w:t>Vicki.Nakagawa@state.nm.us</w:t>
        </w:r>
      </w:hyperlink>
    </w:p>
    <w:p w14:paraId="40B8DF19" w14:textId="77777777" w:rsidR="008D3563" w:rsidRPr="003E1C3F" w:rsidRDefault="008D3563" w:rsidP="008D3563">
      <w:pPr>
        <w:rPr>
          <w:rFonts w:cs="Arial"/>
          <w:bCs/>
          <w:iCs/>
          <w:sz w:val="22"/>
          <w:szCs w:val="22"/>
        </w:rPr>
      </w:pPr>
    </w:p>
    <w:p w14:paraId="0F538A04" w14:textId="77777777" w:rsidR="008D3563" w:rsidRPr="003E1C3F" w:rsidRDefault="008D3563" w:rsidP="008D3563">
      <w:pPr>
        <w:shd w:val="clear" w:color="auto" w:fill="FFCC00"/>
        <w:rPr>
          <w:rFonts w:cs="Arial"/>
          <w:b/>
          <w:bCs/>
          <w:i/>
          <w:iCs/>
          <w:sz w:val="22"/>
          <w:szCs w:val="22"/>
          <w:u w:val="single"/>
        </w:rPr>
      </w:pPr>
      <w:r w:rsidRPr="003E1C3F">
        <w:rPr>
          <w:rFonts w:cs="Arial"/>
          <w:b/>
          <w:bCs/>
          <w:iCs/>
          <w:sz w:val="22"/>
          <w:szCs w:val="22"/>
        </w:rPr>
        <w:t>Conference Call and Webinar Attendance</w:t>
      </w:r>
    </w:p>
    <w:p w14:paraId="12E27D51" w14:textId="14D591E3" w:rsidR="008D3563" w:rsidRPr="00594488" w:rsidRDefault="008D3563" w:rsidP="00594488">
      <w:pPr>
        <w:pStyle w:val="ListParagraph"/>
        <w:numPr>
          <w:ilvl w:val="0"/>
          <w:numId w:val="6"/>
        </w:numPr>
        <w:ind w:left="180" w:hanging="180"/>
        <w:rPr>
          <w:rFonts w:cs="Arial"/>
          <w:sz w:val="22"/>
          <w:szCs w:val="22"/>
        </w:rPr>
      </w:pPr>
      <w:r w:rsidRPr="00594488">
        <w:rPr>
          <w:rFonts w:cs="Arial"/>
          <w:color w:val="000000"/>
          <w:sz w:val="22"/>
          <w:szCs w:val="22"/>
        </w:rPr>
        <w:t>Webinar for visual + text chat</w:t>
      </w:r>
      <w:r w:rsidRPr="00594488">
        <w:rPr>
          <w:rFonts w:cs="Arial"/>
          <w:sz w:val="22"/>
          <w:szCs w:val="22"/>
        </w:rPr>
        <w:t xml:space="preserve">: </w:t>
      </w:r>
      <w:r w:rsidR="003E7880" w:rsidRPr="00594488">
        <w:rPr>
          <w:rFonts w:cs="Arial"/>
          <w:sz w:val="22"/>
          <w:szCs w:val="22"/>
        </w:rPr>
        <w:fldChar w:fldCharType="begin"/>
      </w:r>
      <w:r w:rsidR="003E7880" w:rsidRPr="00594488">
        <w:rPr>
          <w:rFonts w:cs="Arial"/>
          <w:sz w:val="22"/>
          <w:szCs w:val="22"/>
        </w:rPr>
        <w:instrText xml:space="preserve"> HYPERLINK "https://www1.gotomeeting.com/join/831106888" \t "_blank" </w:instrText>
      </w:r>
      <w:r w:rsidR="003E7880" w:rsidRPr="00594488">
        <w:rPr>
          <w:rFonts w:cs="Arial"/>
          <w:sz w:val="22"/>
          <w:szCs w:val="22"/>
        </w:rPr>
        <w:fldChar w:fldCharType="separate"/>
      </w:r>
      <w:r w:rsidR="003E7880" w:rsidRPr="00594488">
        <w:rPr>
          <w:rStyle w:val="Hyperlink"/>
          <w:rFonts w:cs="Arial"/>
          <w:sz w:val="22"/>
          <w:szCs w:val="22"/>
        </w:rPr>
        <w:t>https://www1.gotomeeting.com/join/831106888</w:t>
      </w:r>
      <w:r w:rsidR="003E7880" w:rsidRPr="00594488">
        <w:rPr>
          <w:rFonts w:cs="Arial"/>
          <w:sz w:val="22"/>
          <w:szCs w:val="22"/>
        </w:rPr>
        <w:fldChar w:fldCharType="end"/>
      </w:r>
      <w:r w:rsidR="003E7880" w:rsidRPr="00594488">
        <w:rPr>
          <w:rFonts w:cs="Arial"/>
          <w:sz w:val="22"/>
          <w:szCs w:val="22"/>
        </w:rPr>
        <w:t xml:space="preserve"> </w:t>
      </w:r>
      <w:r w:rsidRPr="00594488">
        <w:rPr>
          <w:rFonts w:cs="Arial"/>
          <w:sz w:val="22"/>
          <w:szCs w:val="22"/>
        </w:rPr>
        <w:t xml:space="preserve">Meeting ID: </w:t>
      </w:r>
      <w:r w:rsidR="003E7880" w:rsidRPr="00594488">
        <w:rPr>
          <w:rFonts w:cs="Arial"/>
          <w:sz w:val="22"/>
          <w:szCs w:val="22"/>
        </w:rPr>
        <w:t>831-106-888</w:t>
      </w:r>
    </w:p>
    <w:p w14:paraId="15EE594E" w14:textId="77777777" w:rsidR="008D3563" w:rsidRPr="00A12B06" w:rsidRDefault="008D3563" w:rsidP="008D3563">
      <w:pPr>
        <w:pStyle w:val="ListParagraph"/>
        <w:numPr>
          <w:ilvl w:val="0"/>
          <w:numId w:val="1"/>
        </w:numPr>
        <w:rPr>
          <w:rFonts w:cs="Arial"/>
          <w:color w:val="000000" w:themeColor="text1"/>
          <w:sz w:val="22"/>
          <w:szCs w:val="22"/>
        </w:rPr>
      </w:pPr>
      <w:r w:rsidRPr="00A12B06">
        <w:rPr>
          <w:rFonts w:cs="Arial"/>
          <w:bCs/>
          <w:iCs/>
          <w:color w:val="000000" w:themeColor="text1"/>
          <w:sz w:val="22"/>
          <w:szCs w:val="22"/>
        </w:rPr>
        <w:t xml:space="preserve">Conference call attendance:  dial </w:t>
      </w:r>
      <w:r w:rsidRPr="00A12B06">
        <w:rPr>
          <w:rFonts w:cs="Arial"/>
          <w:color w:val="000000" w:themeColor="text1"/>
          <w:sz w:val="22"/>
          <w:szCs w:val="22"/>
        </w:rPr>
        <w:t>1.800.920.7487 then enter c</w:t>
      </w:r>
      <w:r w:rsidRPr="00A12B06">
        <w:rPr>
          <w:rFonts w:cs="Arial"/>
          <w:bCs/>
          <w:color w:val="000000" w:themeColor="text1"/>
          <w:sz w:val="22"/>
          <w:szCs w:val="22"/>
        </w:rPr>
        <w:t xml:space="preserve">ode: </w:t>
      </w:r>
      <w:r w:rsidRPr="00A12B06">
        <w:rPr>
          <w:rFonts w:cs="Arial"/>
          <w:color w:val="000000" w:themeColor="text1"/>
          <w:sz w:val="22"/>
          <w:szCs w:val="22"/>
        </w:rPr>
        <w:t>77866432#</w:t>
      </w:r>
    </w:p>
    <w:p w14:paraId="73E4C6BF" w14:textId="77777777" w:rsidR="008D3563" w:rsidRPr="00A12B06" w:rsidRDefault="008D3563" w:rsidP="008D3563">
      <w:pPr>
        <w:numPr>
          <w:ilvl w:val="0"/>
          <w:numId w:val="1"/>
        </w:numPr>
        <w:rPr>
          <w:rFonts w:cs="Arial"/>
          <w:b/>
          <w:bCs/>
          <w:i/>
          <w:iCs/>
          <w:color w:val="000000" w:themeColor="text1"/>
          <w:sz w:val="22"/>
          <w:szCs w:val="22"/>
        </w:rPr>
      </w:pPr>
      <w:r w:rsidRPr="00A12B06">
        <w:rPr>
          <w:rFonts w:cs="Arial"/>
          <w:color w:val="000000" w:themeColor="text1"/>
          <w:sz w:val="22"/>
          <w:szCs w:val="22"/>
        </w:rPr>
        <w:t xml:space="preserve">If you will attend via conference call or webinar, please notify Anne in advance at </w:t>
      </w:r>
      <w:hyperlink r:id="rId10" w:history="1">
        <w:r w:rsidRPr="00A12B06">
          <w:rPr>
            <w:rStyle w:val="Hyperlink"/>
            <w:rFonts w:cs="Arial"/>
            <w:color w:val="000000" w:themeColor="text1"/>
            <w:sz w:val="22"/>
            <w:szCs w:val="22"/>
          </w:rPr>
          <w:t>arlightsey@gmail.com</w:t>
        </w:r>
      </w:hyperlink>
      <w:r w:rsidRPr="00A12B06">
        <w:rPr>
          <w:rFonts w:cs="Arial"/>
          <w:color w:val="000000" w:themeColor="text1"/>
          <w:sz w:val="22"/>
          <w:szCs w:val="22"/>
        </w:rPr>
        <w:t xml:space="preserve"> </w:t>
      </w:r>
    </w:p>
    <w:p w14:paraId="2AA97D2E" w14:textId="77777777" w:rsidR="008D3563" w:rsidRPr="00A12B06" w:rsidRDefault="008D3563" w:rsidP="008D3563">
      <w:pPr>
        <w:rPr>
          <w:rFonts w:cs="Arial"/>
          <w:b/>
          <w:bCs/>
          <w:iCs/>
          <w:color w:val="000000" w:themeColor="text1"/>
          <w:sz w:val="22"/>
          <w:szCs w:val="22"/>
        </w:rPr>
      </w:pPr>
    </w:p>
    <w:p w14:paraId="433427DA" w14:textId="77777777" w:rsidR="008D3563" w:rsidRPr="00A12B06" w:rsidRDefault="008D3563" w:rsidP="008D3563">
      <w:pPr>
        <w:widowControl w:val="0"/>
        <w:shd w:val="clear" w:color="auto" w:fill="FFCC00"/>
        <w:autoSpaceDE w:val="0"/>
        <w:autoSpaceDN w:val="0"/>
        <w:adjustRightInd w:val="0"/>
        <w:rPr>
          <w:rFonts w:cs="Arial"/>
          <w:b/>
          <w:color w:val="000000" w:themeColor="text1"/>
          <w:sz w:val="22"/>
          <w:szCs w:val="22"/>
        </w:rPr>
      </w:pPr>
      <w:r w:rsidRPr="00A12B06">
        <w:rPr>
          <w:rFonts w:cs="Arial"/>
          <w:b/>
          <w:bCs/>
          <w:iCs/>
          <w:color w:val="000000" w:themeColor="text1"/>
          <w:sz w:val="22"/>
          <w:szCs w:val="22"/>
        </w:rPr>
        <w:t xml:space="preserve">Welcome, Updates and Announcements </w:t>
      </w:r>
    </w:p>
    <w:p w14:paraId="42E99D61" w14:textId="77777777" w:rsidR="008D3563" w:rsidRPr="00A12B06" w:rsidRDefault="008D3563" w:rsidP="008D3563">
      <w:pPr>
        <w:widowControl w:val="0"/>
        <w:tabs>
          <w:tab w:val="left" w:pos="220"/>
          <w:tab w:val="left" w:pos="720"/>
        </w:tabs>
        <w:autoSpaceDE w:val="0"/>
        <w:autoSpaceDN w:val="0"/>
        <w:adjustRightInd w:val="0"/>
        <w:rPr>
          <w:rFonts w:cs="Arial"/>
          <w:color w:val="000000" w:themeColor="text1"/>
          <w:sz w:val="22"/>
          <w:szCs w:val="22"/>
        </w:rPr>
      </w:pPr>
      <w:r w:rsidRPr="00A12B06">
        <w:rPr>
          <w:rFonts w:cs="Arial"/>
          <w:color w:val="000000" w:themeColor="text1"/>
          <w:sz w:val="22"/>
          <w:szCs w:val="22"/>
        </w:rPr>
        <w:t>9:00 - 9:10</w:t>
      </w:r>
      <w:r w:rsidRPr="00A12B06">
        <w:rPr>
          <w:rFonts w:cs="Arial"/>
          <w:color w:val="000000" w:themeColor="text1"/>
          <w:sz w:val="22"/>
          <w:szCs w:val="22"/>
        </w:rPr>
        <w:tab/>
        <w:t>Welcome, introductions, short announcements</w:t>
      </w:r>
    </w:p>
    <w:p w14:paraId="0C0A83A9" w14:textId="3F071674" w:rsidR="00CB1CB7" w:rsidRPr="00A12B06" w:rsidRDefault="00CB1CB7" w:rsidP="008D3563">
      <w:pPr>
        <w:widowControl w:val="0"/>
        <w:tabs>
          <w:tab w:val="left" w:pos="220"/>
          <w:tab w:val="left" w:pos="720"/>
        </w:tabs>
        <w:autoSpaceDE w:val="0"/>
        <w:autoSpaceDN w:val="0"/>
        <w:adjustRightInd w:val="0"/>
        <w:rPr>
          <w:rFonts w:cs="Arial"/>
          <w:b/>
          <w:color w:val="000000" w:themeColor="text1"/>
          <w:sz w:val="22"/>
          <w:szCs w:val="22"/>
        </w:rPr>
      </w:pPr>
      <w:r w:rsidRPr="00A12B06">
        <w:rPr>
          <w:rFonts w:cs="Arial"/>
          <w:color w:val="000000" w:themeColor="text1"/>
          <w:sz w:val="22"/>
          <w:szCs w:val="22"/>
        </w:rPr>
        <w:t>9:10 – 9:40</w:t>
      </w:r>
      <w:r w:rsidRPr="00A12B06">
        <w:rPr>
          <w:rFonts w:cs="Arial"/>
          <w:color w:val="000000" w:themeColor="text1"/>
          <w:sz w:val="22"/>
          <w:szCs w:val="22"/>
        </w:rPr>
        <w:tab/>
        <w:t>How To Testify (i.e. survive cross examination)</w:t>
      </w:r>
      <w:r w:rsidR="00A12B06" w:rsidRPr="00A12B06">
        <w:rPr>
          <w:rFonts w:eastAsiaTheme="minorEastAsia" w:cs="Arial"/>
          <w:color w:val="000000" w:themeColor="text1"/>
          <w:sz w:val="22"/>
          <w:szCs w:val="22"/>
        </w:rPr>
        <w:t xml:space="preserve"> Jennifer Rodriguez Rogers, </w:t>
      </w:r>
      <w:r w:rsidR="00A12B06">
        <w:rPr>
          <w:rFonts w:eastAsiaTheme="minorEastAsia" w:cs="Arial"/>
          <w:color w:val="000000" w:themeColor="text1"/>
          <w:sz w:val="22"/>
          <w:szCs w:val="22"/>
        </w:rPr>
        <w:t>A</w:t>
      </w:r>
      <w:r w:rsidR="00A12B06" w:rsidRPr="00A12B06">
        <w:rPr>
          <w:rFonts w:eastAsiaTheme="minorEastAsia" w:cs="Arial"/>
          <w:color w:val="000000" w:themeColor="text1"/>
          <w:sz w:val="22"/>
          <w:szCs w:val="22"/>
        </w:rPr>
        <w:t xml:space="preserve">ttorney </w:t>
      </w:r>
    </w:p>
    <w:p w14:paraId="1F825147" w14:textId="50EFA222" w:rsidR="00CB1CB7" w:rsidRPr="00A12B06" w:rsidRDefault="00CB1CB7" w:rsidP="008D3563">
      <w:pPr>
        <w:widowControl w:val="0"/>
        <w:tabs>
          <w:tab w:val="left" w:pos="220"/>
          <w:tab w:val="left" w:pos="720"/>
        </w:tabs>
        <w:autoSpaceDE w:val="0"/>
        <w:autoSpaceDN w:val="0"/>
        <w:adjustRightInd w:val="0"/>
        <w:rPr>
          <w:rFonts w:cs="Arial"/>
          <w:color w:val="000000" w:themeColor="text1"/>
          <w:sz w:val="22"/>
          <w:szCs w:val="22"/>
        </w:rPr>
      </w:pPr>
      <w:r w:rsidRPr="00A12B06">
        <w:rPr>
          <w:rFonts w:cs="Arial"/>
          <w:color w:val="000000" w:themeColor="text1"/>
          <w:sz w:val="22"/>
          <w:szCs w:val="22"/>
        </w:rPr>
        <w:t>9:40 – 9:50</w:t>
      </w:r>
      <w:r w:rsidRPr="00A12B06">
        <w:rPr>
          <w:rFonts w:cs="Arial"/>
          <w:color w:val="000000" w:themeColor="text1"/>
          <w:sz w:val="22"/>
          <w:szCs w:val="22"/>
        </w:rPr>
        <w:tab/>
        <w:t xml:space="preserve">Agency Spotlight: </w:t>
      </w:r>
      <w:r w:rsidR="008215DF" w:rsidRPr="00A12B06">
        <w:rPr>
          <w:rFonts w:eastAsiaTheme="minorEastAsia" w:cs="Arial"/>
          <w:color w:val="000000" w:themeColor="text1"/>
          <w:sz w:val="22"/>
          <w:szCs w:val="22"/>
        </w:rPr>
        <w:t xml:space="preserve">Blue Corn Mothers Alliance, Beverly Wilkins, </w:t>
      </w:r>
      <w:proofErr w:type="gramStart"/>
      <w:r w:rsidR="008215DF" w:rsidRPr="00A12B06">
        <w:rPr>
          <w:rFonts w:eastAsiaTheme="minorEastAsia" w:cs="Arial"/>
          <w:color w:val="000000" w:themeColor="text1"/>
          <w:sz w:val="22"/>
          <w:szCs w:val="22"/>
        </w:rPr>
        <w:t>Volunteer</w:t>
      </w:r>
      <w:proofErr w:type="gramEnd"/>
      <w:r w:rsidR="008215DF" w:rsidRPr="00A12B06">
        <w:rPr>
          <w:rFonts w:eastAsiaTheme="minorEastAsia" w:cs="Arial"/>
          <w:color w:val="000000" w:themeColor="text1"/>
          <w:sz w:val="22"/>
          <w:szCs w:val="22"/>
        </w:rPr>
        <w:t xml:space="preserve"> Director </w:t>
      </w:r>
    </w:p>
    <w:p w14:paraId="5E187607" w14:textId="1BDE2F91" w:rsidR="00CB1CB7" w:rsidRPr="00A12B06" w:rsidRDefault="00CB1CB7" w:rsidP="008D3563">
      <w:pPr>
        <w:widowControl w:val="0"/>
        <w:tabs>
          <w:tab w:val="left" w:pos="220"/>
          <w:tab w:val="left" w:pos="720"/>
        </w:tabs>
        <w:autoSpaceDE w:val="0"/>
        <w:autoSpaceDN w:val="0"/>
        <w:adjustRightInd w:val="0"/>
        <w:rPr>
          <w:rFonts w:cs="Arial"/>
          <w:color w:val="000000" w:themeColor="text1"/>
          <w:sz w:val="22"/>
          <w:szCs w:val="22"/>
        </w:rPr>
      </w:pPr>
      <w:r w:rsidRPr="00A12B06">
        <w:rPr>
          <w:rFonts w:cs="Arial"/>
          <w:color w:val="000000" w:themeColor="text1"/>
          <w:sz w:val="22"/>
          <w:szCs w:val="22"/>
        </w:rPr>
        <w:t>9:50 – 10:00</w:t>
      </w:r>
      <w:r w:rsidRPr="00A12B06">
        <w:rPr>
          <w:rFonts w:cs="Arial"/>
          <w:color w:val="000000" w:themeColor="text1"/>
          <w:sz w:val="22"/>
          <w:szCs w:val="22"/>
        </w:rPr>
        <w:tab/>
        <w:t xml:space="preserve">NMCADV Updates, Daniel </w:t>
      </w:r>
      <w:proofErr w:type="spellStart"/>
      <w:r w:rsidRPr="00A12B06">
        <w:rPr>
          <w:rFonts w:cs="Arial"/>
          <w:color w:val="000000" w:themeColor="text1"/>
          <w:sz w:val="22"/>
          <w:szCs w:val="22"/>
        </w:rPr>
        <w:t>Manzano</w:t>
      </w:r>
      <w:proofErr w:type="spellEnd"/>
    </w:p>
    <w:p w14:paraId="08A0CCD1" w14:textId="548417AD" w:rsidR="00CB1CB7" w:rsidRPr="00A12B06" w:rsidRDefault="00CB1CB7" w:rsidP="008D3563">
      <w:pPr>
        <w:widowControl w:val="0"/>
        <w:tabs>
          <w:tab w:val="left" w:pos="220"/>
          <w:tab w:val="left" w:pos="720"/>
        </w:tabs>
        <w:autoSpaceDE w:val="0"/>
        <w:autoSpaceDN w:val="0"/>
        <w:adjustRightInd w:val="0"/>
        <w:rPr>
          <w:rFonts w:cs="Arial"/>
          <w:color w:val="000000" w:themeColor="text1"/>
          <w:sz w:val="22"/>
          <w:szCs w:val="22"/>
        </w:rPr>
      </w:pPr>
      <w:r w:rsidRPr="00A12B06">
        <w:rPr>
          <w:rFonts w:cs="Arial"/>
          <w:color w:val="000000" w:themeColor="text1"/>
          <w:sz w:val="22"/>
          <w:szCs w:val="22"/>
        </w:rPr>
        <w:t>10:00-10:10</w:t>
      </w:r>
      <w:r w:rsidRPr="00A12B06">
        <w:rPr>
          <w:rFonts w:cs="Arial"/>
          <w:color w:val="000000" w:themeColor="text1"/>
          <w:sz w:val="22"/>
          <w:szCs w:val="22"/>
        </w:rPr>
        <w:tab/>
        <w:t xml:space="preserve">NMCSAP Updates, Kim </w:t>
      </w:r>
      <w:proofErr w:type="spellStart"/>
      <w:r w:rsidRPr="00A12B06">
        <w:rPr>
          <w:rFonts w:cs="Arial"/>
          <w:color w:val="000000" w:themeColor="text1"/>
          <w:sz w:val="22"/>
          <w:szCs w:val="22"/>
        </w:rPr>
        <w:t>Alaburda</w:t>
      </w:r>
      <w:proofErr w:type="spellEnd"/>
    </w:p>
    <w:p w14:paraId="6EE41E0C" w14:textId="77777777" w:rsidR="00C77C5F" w:rsidRPr="00A12B06" w:rsidRDefault="00C77C5F" w:rsidP="00C77C5F">
      <w:pPr>
        <w:widowControl w:val="0"/>
        <w:tabs>
          <w:tab w:val="left" w:pos="220"/>
          <w:tab w:val="left" w:pos="720"/>
        </w:tabs>
        <w:autoSpaceDE w:val="0"/>
        <w:autoSpaceDN w:val="0"/>
        <w:adjustRightInd w:val="0"/>
        <w:rPr>
          <w:rFonts w:eastAsiaTheme="minorEastAsia" w:cs="Arial"/>
          <w:bCs/>
          <w:color w:val="000000" w:themeColor="text1"/>
          <w:sz w:val="22"/>
          <w:szCs w:val="22"/>
        </w:rPr>
      </w:pPr>
      <w:r w:rsidRPr="00A12B06">
        <w:rPr>
          <w:rFonts w:cs="Arial"/>
          <w:color w:val="000000" w:themeColor="text1"/>
          <w:sz w:val="22"/>
          <w:szCs w:val="22"/>
        </w:rPr>
        <w:t>10:10-10:25</w:t>
      </w:r>
      <w:r w:rsidRPr="00A12B06">
        <w:rPr>
          <w:rFonts w:cs="Arial"/>
          <w:color w:val="000000" w:themeColor="text1"/>
          <w:sz w:val="22"/>
          <w:szCs w:val="22"/>
        </w:rPr>
        <w:tab/>
        <w:t xml:space="preserve">Video clip: </w:t>
      </w:r>
      <w:r w:rsidRPr="00A12B06">
        <w:rPr>
          <w:rFonts w:eastAsiaTheme="minorEastAsia" w:cs="Arial"/>
          <w:bCs/>
          <w:color w:val="000000" w:themeColor="text1"/>
          <w:sz w:val="22"/>
          <w:szCs w:val="22"/>
        </w:rPr>
        <w:t xml:space="preserve">Can abuse feel good? Kristin Carmichael at </w:t>
      </w:r>
      <w:proofErr w:type="spellStart"/>
      <w:r w:rsidRPr="00A12B06">
        <w:rPr>
          <w:rFonts w:eastAsiaTheme="minorEastAsia" w:cs="Arial"/>
          <w:bCs/>
          <w:color w:val="000000" w:themeColor="text1"/>
          <w:sz w:val="22"/>
          <w:szCs w:val="22"/>
        </w:rPr>
        <w:t>TEDxABQWomen</w:t>
      </w:r>
      <w:proofErr w:type="spellEnd"/>
    </w:p>
    <w:p w14:paraId="0336AF7A" w14:textId="4D7434D3" w:rsidR="00C77C5F" w:rsidRPr="005D15E8" w:rsidRDefault="00C77C5F" w:rsidP="00C77C5F">
      <w:pPr>
        <w:widowControl w:val="0"/>
        <w:tabs>
          <w:tab w:val="left" w:pos="220"/>
          <w:tab w:val="left" w:pos="720"/>
        </w:tabs>
        <w:autoSpaceDE w:val="0"/>
        <w:autoSpaceDN w:val="0"/>
        <w:adjustRightInd w:val="0"/>
        <w:rPr>
          <w:rFonts w:cs="Arial"/>
          <w:color w:val="000000" w:themeColor="text1"/>
          <w:sz w:val="22"/>
          <w:szCs w:val="22"/>
        </w:rPr>
      </w:pPr>
      <w:r w:rsidRPr="005D15E8">
        <w:rPr>
          <w:rFonts w:eastAsiaTheme="minorEastAsia" w:cs="Arial"/>
          <w:bCs/>
          <w:color w:val="000000" w:themeColor="text1"/>
          <w:sz w:val="22"/>
          <w:szCs w:val="22"/>
        </w:rPr>
        <w:tab/>
      </w:r>
      <w:r w:rsidRPr="005D15E8">
        <w:rPr>
          <w:rFonts w:eastAsiaTheme="minorEastAsia" w:cs="Arial"/>
          <w:bCs/>
          <w:color w:val="000000" w:themeColor="text1"/>
          <w:sz w:val="22"/>
          <w:szCs w:val="22"/>
        </w:rPr>
        <w:tab/>
      </w:r>
      <w:r w:rsidRPr="005D15E8">
        <w:rPr>
          <w:rFonts w:eastAsiaTheme="minorEastAsia" w:cs="Arial"/>
          <w:bCs/>
          <w:color w:val="000000" w:themeColor="text1"/>
          <w:sz w:val="22"/>
          <w:szCs w:val="22"/>
        </w:rPr>
        <w:tab/>
      </w:r>
      <w:proofErr w:type="gramStart"/>
      <w:r w:rsidRPr="000D0A1B">
        <w:rPr>
          <w:rFonts w:eastAsiaTheme="minorEastAsia" w:cs="Arial"/>
          <w:bCs/>
          <w:color w:val="000000" w:themeColor="text1"/>
          <w:sz w:val="22"/>
          <w:szCs w:val="22"/>
          <w:highlight w:val="yellow"/>
        </w:rPr>
        <w:t>link</w:t>
      </w:r>
      <w:proofErr w:type="gramEnd"/>
      <w:r w:rsidRPr="000D0A1B">
        <w:rPr>
          <w:rFonts w:eastAsiaTheme="minorEastAsia" w:cs="Arial"/>
          <w:bCs/>
          <w:color w:val="000000" w:themeColor="text1"/>
          <w:sz w:val="22"/>
          <w:szCs w:val="22"/>
          <w:highlight w:val="yellow"/>
        </w:rPr>
        <w:t xml:space="preserve"> for webinar participants: </w:t>
      </w:r>
      <w:hyperlink r:id="rId11" w:history="1">
        <w:r w:rsidRPr="000D0A1B">
          <w:rPr>
            <w:rStyle w:val="Hyperlink"/>
            <w:rFonts w:eastAsiaTheme="minorEastAsia" w:cs="Arial"/>
            <w:bCs/>
            <w:color w:val="000000" w:themeColor="text1"/>
            <w:sz w:val="22"/>
            <w:szCs w:val="22"/>
            <w:highlight w:val="yellow"/>
          </w:rPr>
          <w:t>http://www.youtube.com/watch?v=7vhOAk5T3qA</w:t>
        </w:r>
      </w:hyperlink>
    </w:p>
    <w:p w14:paraId="7D6473EF" w14:textId="77777777" w:rsidR="00D8586C" w:rsidRPr="005D15E8" w:rsidRDefault="00D8586C" w:rsidP="008D3563">
      <w:pPr>
        <w:rPr>
          <w:rFonts w:cs="Arial"/>
          <w:color w:val="000000" w:themeColor="text1"/>
          <w:sz w:val="22"/>
          <w:szCs w:val="22"/>
        </w:rPr>
      </w:pPr>
    </w:p>
    <w:p w14:paraId="474F8E80" w14:textId="6105E44A" w:rsidR="00583579" w:rsidRPr="005D15E8" w:rsidRDefault="008D3563" w:rsidP="00583579">
      <w:pPr>
        <w:shd w:val="clear" w:color="auto" w:fill="FFCC00"/>
        <w:rPr>
          <w:rFonts w:cs="Arial"/>
          <w:color w:val="000000" w:themeColor="text1"/>
          <w:sz w:val="22"/>
          <w:szCs w:val="22"/>
        </w:rPr>
      </w:pPr>
      <w:r w:rsidRPr="005D15E8">
        <w:rPr>
          <w:rFonts w:cs="Arial"/>
          <w:b/>
          <w:bCs/>
          <w:iCs/>
          <w:color w:val="000000" w:themeColor="text1"/>
          <w:sz w:val="22"/>
          <w:szCs w:val="22"/>
        </w:rPr>
        <w:t xml:space="preserve">Panel Discussion: </w:t>
      </w:r>
      <w:r w:rsidRPr="005D15E8">
        <w:rPr>
          <w:rFonts w:eastAsiaTheme="minorEastAsia" w:cs="Arial"/>
          <w:b/>
          <w:color w:val="000000" w:themeColor="text1"/>
          <w:sz w:val="22"/>
          <w:szCs w:val="22"/>
        </w:rPr>
        <w:t xml:space="preserve"> 10:</w:t>
      </w:r>
      <w:r w:rsidR="00167E35" w:rsidRPr="005D15E8">
        <w:rPr>
          <w:rFonts w:eastAsiaTheme="minorEastAsia" w:cs="Arial"/>
          <w:b/>
          <w:color w:val="000000" w:themeColor="text1"/>
          <w:sz w:val="22"/>
          <w:szCs w:val="22"/>
        </w:rPr>
        <w:t>25 – 12:00</w:t>
      </w:r>
      <w:r w:rsidR="00920F4C">
        <w:rPr>
          <w:rFonts w:eastAsiaTheme="minorEastAsia" w:cs="Arial"/>
          <w:b/>
          <w:color w:val="000000" w:themeColor="text1"/>
          <w:sz w:val="22"/>
          <w:szCs w:val="22"/>
        </w:rPr>
        <w:t xml:space="preserve">  Human Anti-</w:t>
      </w:r>
      <w:bookmarkStart w:id="0" w:name="_GoBack"/>
      <w:bookmarkEnd w:id="0"/>
      <w:r w:rsidR="00920F4C">
        <w:rPr>
          <w:rFonts w:eastAsiaTheme="minorEastAsia" w:cs="Arial"/>
          <w:b/>
          <w:color w:val="000000" w:themeColor="text1"/>
          <w:sz w:val="22"/>
          <w:szCs w:val="22"/>
        </w:rPr>
        <w:t>Trafficking</w:t>
      </w:r>
    </w:p>
    <w:p w14:paraId="51F08EBA" w14:textId="77777777" w:rsidR="00920F4C" w:rsidRDefault="00920F4C" w:rsidP="00920F4C">
      <w:pPr>
        <w:rPr>
          <w:rFonts w:eastAsiaTheme="minorEastAsia" w:cs="Arial"/>
          <w:color w:val="1A1A1A"/>
          <w:sz w:val="22"/>
          <w:szCs w:val="22"/>
        </w:rPr>
      </w:pPr>
      <w:r w:rsidRPr="00920F4C">
        <w:rPr>
          <w:rFonts w:eastAsiaTheme="minorEastAsia" w:cs="Arial"/>
          <w:color w:val="1A1A1A"/>
          <w:sz w:val="22"/>
          <w:szCs w:val="22"/>
        </w:rPr>
        <w:t>Recognizing and responding to Human Anti-Trafficking is receiving increase attention, funds and policy interventions.  Experts from the NM Task Force on Human Trafficking will present on current policy efforts underway to confront this crime, how it is different from and overlaps DV and SA, how law enforcement and providers coordinate to address both state and federal laws, what is working in NM and what still needs to be done.</w:t>
      </w:r>
    </w:p>
    <w:p w14:paraId="5BFD782E" w14:textId="14A04C57" w:rsidR="00920F4C" w:rsidRPr="00920F4C" w:rsidRDefault="00920F4C" w:rsidP="00920F4C">
      <w:pPr>
        <w:rPr>
          <w:rFonts w:eastAsiaTheme="minorEastAsia" w:cs="Arial"/>
          <w:b/>
          <w:color w:val="000000" w:themeColor="text1"/>
          <w:sz w:val="22"/>
          <w:szCs w:val="22"/>
        </w:rPr>
      </w:pPr>
      <w:r w:rsidRPr="00920F4C">
        <w:rPr>
          <w:rFonts w:eastAsiaTheme="minorEastAsia" w:cs="Arial"/>
          <w:b/>
          <w:color w:val="000000" w:themeColor="text1"/>
          <w:sz w:val="22"/>
          <w:szCs w:val="22"/>
        </w:rPr>
        <w:t>Panelist</w:t>
      </w:r>
    </w:p>
    <w:p w14:paraId="6A30A700" w14:textId="2FF4E5AC" w:rsidR="00920F4C" w:rsidRPr="00920F4C" w:rsidRDefault="00920F4C" w:rsidP="00920F4C">
      <w:pPr>
        <w:pStyle w:val="ListParagraph"/>
        <w:widowControl w:val="0"/>
        <w:numPr>
          <w:ilvl w:val="0"/>
          <w:numId w:val="8"/>
        </w:numPr>
        <w:autoSpaceDE w:val="0"/>
        <w:autoSpaceDN w:val="0"/>
        <w:adjustRightInd w:val="0"/>
        <w:rPr>
          <w:rFonts w:eastAsiaTheme="minorEastAsia" w:cs="Arial"/>
          <w:color w:val="1A1A1A"/>
          <w:sz w:val="22"/>
          <w:szCs w:val="22"/>
        </w:rPr>
      </w:pPr>
      <w:r w:rsidRPr="00920F4C">
        <w:rPr>
          <w:rFonts w:eastAsiaTheme="minorEastAsia" w:cs="Arial"/>
          <w:color w:val="1A1A1A"/>
          <w:sz w:val="22"/>
          <w:szCs w:val="22"/>
        </w:rPr>
        <w:t xml:space="preserve">Special Agent Ben </w:t>
      </w:r>
      <w:proofErr w:type="spellStart"/>
      <w:r w:rsidRPr="00920F4C">
        <w:rPr>
          <w:rFonts w:eastAsiaTheme="minorEastAsia" w:cs="Arial"/>
          <w:color w:val="1A1A1A"/>
          <w:sz w:val="22"/>
          <w:szCs w:val="22"/>
        </w:rPr>
        <w:t>Bourgeous</w:t>
      </w:r>
      <w:proofErr w:type="spellEnd"/>
      <w:r w:rsidRPr="00920F4C">
        <w:rPr>
          <w:rFonts w:eastAsiaTheme="minorEastAsia" w:cs="Arial"/>
          <w:color w:val="1A1A1A"/>
          <w:sz w:val="22"/>
          <w:szCs w:val="22"/>
        </w:rPr>
        <w:t>, FBI</w:t>
      </w:r>
    </w:p>
    <w:p w14:paraId="6783A0B6" w14:textId="081EFACB" w:rsidR="00920F4C" w:rsidRPr="00920F4C" w:rsidRDefault="00920F4C" w:rsidP="00920F4C">
      <w:pPr>
        <w:pStyle w:val="ListParagraph"/>
        <w:widowControl w:val="0"/>
        <w:numPr>
          <w:ilvl w:val="0"/>
          <w:numId w:val="8"/>
        </w:numPr>
        <w:autoSpaceDE w:val="0"/>
        <w:autoSpaceDN w:val="0"/>
        <w:adjustRightInd w:val="0"/>
        <w:rPr>
          <w:rFonts w:eastAsiaTheme="minorEastAsia" w:cs="Arial"/>
          <w:color w:val="1A1A1A"/>
          <w:sz w:val="22"/>
          <w:szCs w:val="22"/>
        </w:rPr>
      </w:pPr>
      <w:r w:rsidRPr="00920F4C">
        <w:rPr>
          <w:rFonts w:eastAsiaTheme="minorEastAsia" w:cs="Arial"/>
          <w:color w:val="1A1A1A"/>
          <w:sz w:val="22"/>
          <w:szCs w:val="22"/>
        </w:rPr>
        <w:t>Special Agent Morgan Langer, Homeland Security</w:t>
      </w:r>
    </w:p>
    <w:p w14:paraId="25F86098" w14:textId="27880155" w:rsidR="00920F4C" w:rsidRPr="00920F4C" w:rsidRDefault="00920F4C" w:rsidP="00920F4C">
      <w:pPr>
        <w:pStyle w:val="ListParagraph"/>
        <w:numPr>
          <w:ilvl w:val="0"/>
          <w:numId w:val="8"/>
        </w:numPr>
        <w:rPr>
          <w:rFonts w:eastAsiaTheme="minorEastAsia" w:cs="Arial"/>
          <w:color w:val="000000" w:themeColor="text1"/>
          <w:sz w:val="22"/>
          <w:szCs w:val="22"/>
        </w:rPr>
      </w:pPr>
      <w:r w:rsidRPr="00920F4C">
        <w:rPr>
          <w:rFonts w:eastAsiaTheme="minorEastAsia" w:cs="Arial"/>
          <w:color w:val="1A1A1A"/>
          <w:sz w:val="22"/>
          <w:szCs w:val="22"/>
        </w:rPr>
        <w:t>Lynn Sanchez, Director, Anti-Human Trafficking Aftercare and Outreach Initiative</w:t>
      </w:r>
    </w:p>
    <w:p w14:paraId="44E44718" w14:textId="696955D9" w:rsidR="008D3563" w:rsidRPr="005D15E8" w:rsidRDefault="008D3563" w:rsidP="008D3563">
      <w:pPr>
        <w:rPr>
          <w:rFonts w:cs="Arial"/>
          <w:color w:val="000000" w:themeColor="text1"/>
          <w:sz w:val="22"/>
          <w:szCs w:val="22"/>
        </w:rPr>
      </w:pPr>
      <w:r w:rsidRPr="005D15E8">
        <w:rPr>
          <w:rFonts w:cs="Arial"/>
          <w:b/>
          <w:color w:val="000000" w:themeColor="text1"/>
          <w:sz w:val="22"/>
          <w:szCs w:val="22"/>
        </w:rPr>
        <w:t>Panel Moderators</w:t>
      </w:r>
      <w:r w:rsidRPr="005D15E8">
        <w:rPr>
          <w:rFonts w:cs="Arial"/>
          <w:color w:val="000000" w:themeColor="text1"/>
          <w:sz w:val="22"/>
          <w:szCs w:val="22"/>
        </w:rPr>
        <w:t xml:space="preserve">:  </w:t>
      </w:r>
      <w:r w:rsidR="00167E35" w:rsidRPr="005D15E8">
        <w:rPr>
          <w:rFonts w:cs="Arial"/>
          <w:color w:val="000000" w:themeColor="text1"/>
          <w:sz w:val="22"/>
          <w:szCs w:val="22"/>
        </w:rPr>
        <w:t>Connie Monahan</w:t>
      </w:r>
    </w:p>
    <w:p w14:paraId="04884042" w14:textId="77777777" w:rsidR="008D3563" w:rsidRPr="005D15E8" w:rsidRDefault="008D3563" w:rsidP="008D3563">
      <w:pPr>
        <w:rPr>
          <w:rFonts w:eastAsiaTheme="minorEastAsia" w:cs="Arial"/>
          <w:color w:val="000000" w:themeColor="text1"/>
          <w:sz w:val="22"/>
          <w:szCs w:val="22"/>
        </w:rPr>
      </w:pPr>
    </w:p>
    <w:p w14:paraId="7A15E3F6" w14:textId="77777777" w:rsidR="008D3563" w:rsidRPr="003E1C3F" w:rsidRDefault="008D3563" w:rsidP="008D3563">
      <w:pPr>
        <w:widowControl w:val="0"/>
        <w:shd w:val="clear" w:color="auto" w:fill="FFCC00"/>
        <w:autoSpaceDE w:val="0"/>
        <w:autoSpaceDN w:val="0"/>
        <w:adjustRightInd w:val="0"/>
        <w:rPr>
          <w:rFonts w:cs="Arial"/>
          <w:b/>
          <w:bCs/>
          <w:iCs/>
          <w:sz w:val="22"/>
          <w:szCs w:val="22"/>
        </w:rPr>
      </w:pPr>
      <w:r w:rsidRPr="003E1C3F">
        <w:rPr>
          <w:rFonts w:cs="Arial"/>
          <w:b/>
          <w:bCs/>
          <w:iCs/>
          <w:sz w:val="22"/>
          <w:szCs w:val="22"/>
        </w:rPr>
        <w:t xml:space="preserve">Lunch &amp; Networking </w:t>
      </w:r>
    </w:p>
    <w:p w14:paraId="34D75937" w14:textId="190B11EC" w:rsidR="008D3563" w:rsidRPr="003E1C3F" w:rsidRDefault="00167E35" w:rsidP="008D3563">
      <w:pPr>
        <w:widowControl w:val="0"/>
        <w:autoSpaceDE w:val="0"/>
        <w:autoSpaceDN w:val="0"/>
        <w:adjustRightInd w:val="0"/>
        <w:rPr>
          <w:rFonts w:cs="Arial"/>
          <w:sz w:val="22"/>
          <w:szCs w:val="22"/>
        </w:rPr>
      </w:pPr>
      <w:r w:rsidRPr="00167E35">
        <w:rPr>
          <w:rFonts w:cs="Arial"/>
          <w:bCs/>
          <w:iCs/>
          <w:sz w:val="22"/>
          <w:szCs w:val="22"/>
        </w:rPr>
        <w:t xml:space="preserve">12:00 – 12:30 </w:t>
      </w:r>
      <w:r w:rsidR="008D3563" w:rsidRPr="00167E35">
        <w:rPr>
          <w:rFonts w:cs="Arial"/>
          <w:bCs/>
          <w:iCs/>
          <w:sz w:val="22"/>
          <w:szCs w:val="22"/>
        </w:rPr>
        <w:t>Lunch and Networking</w:t>
      </w:r>
    </w:p>
    <w:p w14:paraId="44866EC5" w14:textId="77777777" w:rsidR="008D3563" w:rsidRPr="003E1C3F" w:rsidRDefault="008D3563" w:rsidP="008D3563">
      <w:pPr>
        <w:widowControl w:val="0"/>
        <w:autoSpaceDE w:val="0"/>
        <w:autoSpaceDN w:val="0"/>
        <w:adjustRightInd w:val="0"/>
        <w:rPr>
          <w:rFonts w:cs="Arial"/>
          <w:bCs/>
          <w:iCs/>
          <w:sz w:val="22"/>
          <w:szCs w:val="22"/>
        </w:rPr>
      </w:pPr>
    </w:p>
    <w:p w14:paraId="74544298" w14:textId="77777777" w:rsidR="008D3563" w:rsidRPr="003E1C3F" w:rsidRDefault="008D3563" w:rsidP="008D3563">
      <w:pPr>
        <w:widowControl w:val="0"/>
        <w:shd w:val="clear" w:color="auto" w:fill="FFCC00"/>
        <w:autoSpaceDE w:val="0"/>
        <w:autoSpaceDN w:val="0"/>
        <w:adjustRightInd w:val="0"/>
        <w:rPr>
          <w:rFonts w:cs="Arial"/>
          <w:b/>
          <w:bCs/>
          <w:sz w:val="22"/>
          <w:szCs w:val="22"/>
        </w:rPr>
      </w:pPr>
      <w:r w:rsidRPr="003E1C3F">
        <w:rPr>
          <w:rFonts w:cs="Arial"/>
          <w:b/>
          <w:bCs/>
          <w:sz w:val="22"/>
          <w:szCs w:val="22"/>
        </w:rPr>
        <w:t>Next Meetings</w:t>
      </w:r>
    </w:p>
    <w:p w14:paraId="5F8BC8EA" w14:textId="51954D25" w:rsidR="008D3563" w:rsidRPr="003E1C3F" w:rsidRDefault="008D3563" w:rsidP="008D3563">
      <w:pPr>
        <w:numPr>
          <w:ilvl w:val="0"/>
          <w:numId w:val="1"/>
        </w:numPr>
        <w:rPr>
          <w:rFonts w:cs="Arial"/>
          <w:sz w:val="22"/>
          <w:szCs w:val="22"/>
        </w:rPr>
      </w:pPr>
      <w:r w:rsidRPr="003E1C3F">
        <w:rPr>
          <w:rFonts w:cs="Arial"/>
          <w:sz w:val="22"/>
          <w:szCs w:val="22"/>
        </w:rPr>
        <w:t>Mark your cale</w:t>
      </w:r>
      <w:r w:rsidR="00351579">
        <w:rPr>
          <w:rFonts w:cs="Arial"/>
          <w:sz w:val="22"/>
          <w:szCs w:val="22"/>
        </w:rPr>
        <w:t>ndars: Aug. 28, Oct. 23</w:t>
      </w:r>
      <w:r w:rsidR="00167E35">
        <w:rPr>
          <w:rFonts w:cs="Arial"/>
          <w:sz w:val="22"/>
          <w:szCs w:val="22"/>
        </w:rPr>
        <w:t xml:space="preserve">, </w:t>
      </w:r>
      <w:proofErr w:type="gramStart"/>
      <w:r w:rsidR="00167E35">
        <w:rPr>
          <w:rFonts w:cs="Arial"/>
          <w:sz w:val="22"/>
          <w:szCs w:val="22"/>
        </w:rPr>
        <w:t>Dec</w:t>
      </w:r>
      <w:proofErr w:type="gramEnd"/>
      <w:r w:rsidR="00167E35">
        <w:rPr>
          <w:rFonts w:cs="Arial"/>
          <w:sz w:val="22"/>
          <w:szCs w:val="22"/>
        </w:rPr>
        <w:t>. 11</w:t>
      </w:r>
      <w:r w:rsidRPr="003E1C3F">
        <w:rPr>
          <w:rFonts w:cs="Arial"/>
          <w:sz w:val="22"/>
          <w:szCs w:val="22"/>
        </w:rPr>
        <w:t xml:space="preserve">.  Network meetings are generally from 9:00 – 12:00 and lunch and networking for 30 min. after meeting </w:t>
      </w:r>
    </w:p>
    <w:p w14:paraId="10A7910D" w14:textId="069422E7" w:rsidR="008D3563" w:rsidRPr="003E1C3F" w:rsidRDefault="008D3563" w:rsidP="008D3563">
      <w:pPr>
        <w:numPr>
          <w:ilvl w:val="0"/>
          <w:numId w:val="1"/>
        </w:numPr>
        <w:rPr>
          <w:rFonts w:cs="Arial"/>
          <w:sz w:val="22"/>
          <w:szCs w:val="22"/>
        </w:rPr>
      </w:pPr>
      <w:r w:rsidRPr="003E1C3F">
        <w:rPr>
          <w:rFonts w:cs="Arial"/>
          <w:sz w:val="22"/>
          <w:szCs w:val="22"/>
        </w:rPr>
        <w:t>Meetings are</w:t>
      </w:r>
      <w:r w:rsidR="00351579">
        <w:rPr>
          <w:rFonts w:cs="Arial"/>
          <w:sz w:val="22"/>
          <w:szCs w:val="22"/>
        </w:rPr>
        <w:t xml:space="preserve"> </w:t>
      </w:r>
      <w:r w:rsidR="00351579" w:rsidRPr="00351579">
        <w:rPr>
          <w:rFonts w:cs="Arial"/>
          <w:sz w:val="18"/>
          <w:szCs w:val="18"/>
        </w:rPr>
        <w:t>(almost always)</w:t>
      </w:r>
      <w:r w:rsidR="00351579">
        <w:rPr>
          <w:rFonts w:cs="Arial"/>
          <w:sz w:val="22"/>
          <w:szCs w:val="22"/>
        </w:rPr>
        <w:t xml:space="preserve"> the last Wed</w:t>
      </w:r>
      <w:r w:rsidRPr="003E1C3F">
        <w:rPr>
          <w:rFonts w:cs="Arial"/>
          <w:sz w:val="22"/>
          <w:szCs w:val="22"/>
        </w:rPr>
        <w:t xml:space="preserve"> of every even month, except December when it’s the 2</w:t>
      </w:r>
      <w:r w:rsidRPr="003E1C3F">
        <w:rPr>
          <w:rFonts w:cs="Arial"/>
          <w:sz w:val="22"/>
          <w:szCs w:val="22"/>
          <w:vertAlign w:val="superscript"/>
        </w:rPr>
        <w:t>nd</w:t>
      </w:r>
      <w:r w:rsidRPr="003E1C3F">
        <w:rPr>
          <w:rFonts w:cs="Arial"/>
          <w:sz w:val="22"/>
          <w:szCs w:val="22"/>
        </w:rPr>
        <w:t xml:space="preserve"> Wed.</w:t>
      </w:r>
    </w:p>
    <w:p w14:paraId="0774639D" w14:textId="77777777" w:rsidR="008D3563" w:rsidRPr="003E1C3F" w:rsidRDefault="008D3563" w:rsidP="008D3563">
      <w:pPr>
        <w:rPr>
          <w:rFonts w:cs="Arial"/>
          <w:sz w:val="22"/>
          <w:szCs w:val="22"/>
        </w:rPr>
      </w:pPr>
    </w:p>
    <w:p w14:paraId="171E20E1" w14:textId="77777777" w:rsidR="008D3563" w:rsidRPr="003E1C3F" w:rsidRDefault="008D3563" w:rsidP="008D3563">
      <w:pPr>
        <w:shd w:val="clear" w:color="auto" w:fill="FFCC00"/>
        <w:rPr>
          <w:rFonts w:cs="Arial"/>
          <w:b/>
          <w:sz w:val="22"/>
          <w:szCs w:val="22"/>
        </w:rPr>
      </w:pPr>
      <w:r w:rsidRPr="003E1C3F">
        <w:rPr>
          <w:rFonts w:cs="Arial"/>
          <w:b/>
          <w:sz w:val="22"/>
          <w:szCs w:val="22"/>
        </w:rPr>
        <w:t xml:space="preserve">Network Volunteer Leadership: Steering Committee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3490"/>
        <w:gridCol w:w="3389"/>
      </w:tblGrid>
      <w:tr w:rsidR="008D3563" w:rsidRPr="003E1C3F" w14:paraId="204E8B9A" w14:textId="77777777" w:rsidTr="003F2FC4">
        <w:trPr>
          <w:trHeight w:val="503"/>
        </w:trPr>
        <w:tc>
          <w:tcPr>
            <w:tcW w:w="3381" w:type="dxa"/>
            <w:shd w:val="clear" w:color="auto" w:fill="auto"/>
            <w:vAlign w:val="center"/>
          </w:tcPr>
          <w:p w14:paraId="79E01CF8" w14:textId="77777777" w:rsidR="008D3563" w:rsidRPr="003E1C3F" w:rsidRDefault="008D3563" w:rsidP="003F2FC4">
            <w:pPr>
              <w:pStyle w:val="BodyText2"/>
              <w:rPr>
                <w:sz w:val="22"/>
                <w:szCs w:val="22"/>
              </w:rPr>
            </w:pPr>
            <w:r w:rsidRPr="003E1C3F">
              <w:rPr>
                <w:sz w:val="22"/>
                <w:szCs w:val="22"/>
              </w:rPr>
              <w:lastRenderedPageBreak/>
              <w:t>Pat Acosta, La Casa Inc.</w:t>
            </w:r>
          </w:p>
        </w:tc>
        <w:tc>
          <w:tcPr>
            <w:tcW w:w="3490" w:type="dxa"/>
            <w:shd w:val="clear" w:color="auto" w:fill="auto"/>
            <w:vAlign w:val="center"/>
          </w:tcPr>
          <w:p w14:paraId="25C45001" w14:textId="77777777" w:rsidR="008D3563" w:rsidRPr="003E1C3F" w:rsidRDefault="008D3563" w:rsidP="003F2FC4">
            <w:pPr>
              <w:pStyle w:val="BodyText2"/>
              <w:rPr>
                <w:sz w:val="22"/>
                <w:szCs w:val="22"/>
              </w:rPr>
            </w:pPr>
            <w:r w:rsidRPr="003E1C3F">
              <w:rPr>
                <w:sz w:val="22"/>
                <w:szCs w:val="22"/>
              </w:rPr>
              <w:t>Eleana Butler, Sexual Assault Services of Northwest NM</w:t>
            </w:r>
          </w:p>
        </w:tc>
        <w:tc>
          <w:tcPr>
            <w:tcW w:w="3389" w:type="dxa"/>
            <w:shd w:val="clear" w:color="auto" w:fill="auto"/>
            <w:vAlign w:val="center"/>
          </w:tcPr>
          <w:p w14:paraId="773DFE37" w14:textId="77777777" w:rsidR="008D3563" w:rsidRPr="003E1C3F" w:rsidRDefault="008D3563" w:rsidP="003F2FC4">
            <w:pPr>
              <w:pStyle w:val="BodyText2"/>
              <w:rPr>
                <w:sz w:val="22"/>
                <w:szCs w:val="22"/>
              </w:rPr>
            </w:pPr>
            <w:r w:rsidRPr="003E1C3F">
              <w:rPr>
                <w:sz w:val="22"/>
                <w:szCs w:val="22"/>
              </w:rPr>
              <w:t>Teresa D’Anza, Albuquerque SANE</w:t>
            </w:r>
          </w:p>
        </w:tc>
      </w:tr>
      <w:tr w:rsidR="008D3563" w:rsidRPr="003E1C3F" w14:paraId="33C91A64" w14:textId="77777777" w:rsidTr="003F2FC4">
        <w:trPr>
          <w:trHeight w:val="494"/>
        </w:trPr>
        <w:tc>
          <w:tcPr>
            <w:tcW w:w="3381" w:type="dxa"/>
            <w:shd w:val="clear" w:color="auto" w:fill="auto"/>
            <w:vAlign w:val="center"/>
          </w:tcPr>
          <w:p w14:paraId="004E6419" w14:textId="77777777" w:rsidR="008D3563" w:rsidRPr="003E1C3F" w:rsidRDefault="008D3563" w:rsidP="003F2FC4">
            <w:pPr>
              <w:pStyle w:val="BodyText2"/>
              <w:rPr>
                <w:sz w:val="22"/>
                <w:szCs w:val="22"/>
              </w:rPr>
            </w:pPr>
            <w:r w:rsidRPr="003E1C3F">
              <w:rPr>
                <w:bCs/>
                <w:color w:val="000000"/>
                <w:sz w:val="22"/>
                <w:szCs w:val="22"/>
              </w:rPr>
              <w:t xml:space="preserve">Kara Johnson, </w:t>
            </w:r>
            <w:r w:rsidRPr="003E1C3F">
              <w:rPr>
                <w:color w:val="000000"/>
                <w:sz w:val="22"/>
                <w:szCs w:val="22"/>
              </w:rPr>
              <w:t>New Mexico Legal Aid</w:t>
            </w:r>
          </w:p>
        </w:tc>
        <w:tc>
          <w:tcPr>
            <w:tcW w:w="3490" w:type="dxa"/>
            <w:shd w:val="clear" w:color="auto" w:fill="auto"/>
            <w:vAlign w:val="center"/>
          </w:tcPr>
          <w:p w14:paraId="5A62BBB1" w14:textId="77777777" w:rsidR="008D3563" w:rsidRPr="003E1C3F" w:rsidRDefault="008D3563" w:rsidP="003F2FC4">
            <w:pPr>
              <w:pStyle w:val="BodyText2"/>
              <w:rPr>
                <w:sz w:val="22"/>
                <w:szCs w:val="22"/>
              </w:rPr>
            </w:pPr>
            <w:r w:rsidRPr="003E1C3F">
              <w:rPr>
                <w:sz w:val="22"/>
                <w:szCs w:val="22"/>
              </w:rPr>
              <w:t>Daniel Manzano, NM Coalition Against Domestic Violence</w:t>
            </w:r>
          </w:p>
        </w:tc>
        <w:tc>
          <w:tcPr>
            <w:tcW w:w="3389" w:type="dxa"/>
            <w:shd w:val="clear" w:color="auto" w:fill="auto"/>
            <w:vAlign w:val="center"/>
          </w:tcPr>
          <w:p w14:paraId="18C76061" w14:textId="77777777" w:rsidR="008D3563" w:rsidRPr="003E1C3F" w:rsidRDefault="008D3563" w:rsidP="003F2FC4">
            <w:pPr>
              <w:pStyle w:val="BodyText2"/>
              <w:rPr>
                <w:sz w:val="22"/>
                <w:szCs w:val="22"/>
              </w:rPr>
            </w:pPr>
            <w:r w:rsidRPr="003E1C3F">
              <w:rPr>
                <w:sz w:val="22"/>
                <w:szCs w:val="22"/>
              </w:rPr>
              <w:t>Carol McFall, Rape Crisis Center of Central NM</w:t>
            </w:r>
          </w:p>
        </w:tc>
      </w:tr>
      <w:tr w:rsidR="008D3563" w:rsidRPr="003E1C3F" w14:paraId="1EF84CAA" w14:textId="77777777" w:rsidTr="003F2FC4">
        <w:trPr>
          <w:trHeight w:val="287"/>
        </w:trPr>
        <w:tc>
          <w:tcPr>
            <w:tcW w:w="3381" w:type="dxa"/>
            <w:shd w:val="clear" w:color="auto" w:fill="auto"/>
            <w:vAlign w:val="center"/>
          </w:tcPr>
          <w:p w14:paraId="45064E29" w14:textId="77777777" w:rsidR="008D3563" w:rsidRPr="003E1C3F" w:rsidRDefault="008D3563" w:rsidP="003F2FC4">
            <w:pPr>
              <w:pStyle w:val="BodyText2"/>
              <w:rPr>
                <w:sz w:val="22"/>
                <w:szCs w:val="22"/>
              </w:rPr>
            </w:pPr>
            <w:r w:rsidRPr="003E1C3F">
              <w:rPr>
                <w:sz w:val="22"/>
                <w:szCs w:val="22"/>
              </w:rPr>
              <w:t>Claudia Medina, Enlace Comunitario</w:t>
            </w:r>
          </w:p>
        </w:tc>
        <w:tc>
          <w:tcPr>
            <w:tcW w:w="3490" w:type="dxa"/>
            <w:shd w:val="clear" w:color="auto" w:fill="auto"/>
            <w:vAlign w:val="center"/>
          </w:tcPr>
          <w:p w14:paraId="1DF160F3" w14:textId="77777777" w:rsidR="008D3563" w:rsidRPr="003E1C3F" w:rsidRDefault="008D3563" w:rsidP="003F2FC4">
            <w:pPr>
              <w:pStyle w:val="BodyText2"/>
              <w:rPr>
                <w:sz w:val="22"/>
                <w:szCs w:val="22"/>
              </w:rPr>
            </w:pPr>
            <w:r w:rsidRPr="003E1C3F">
              <w:rPr>
                <w:sz w:val="22"/>
                <w:szCs w:val="22"/>
              </w:rPr>
              <w:t>Connie Monahan, NM CSAP</w:t>
            </w:r>
          </w:p>
        </w:tc>
        <w:tc>
          <w:tcPr>
            <w:tcW w:w="3389" w:type="dxa"/>
            <w:shd w:val="clear" w:color="auto" w:fill="auto"/>
            <w:vAlign w:val="center"/>
          </w:tcPr>
          <w:p w14:paraId="50210CE3" w14:textId="77777777" w:rsidR="008D3563" w:rsidRPr="003E1C3F" w:rsidRDefault="008D3563" w:rsidP="003F2FC4">
            <w:pPr>
              <w:pStyle w:val="BodyText2"/>
              <w:rPr>
                <w:sz w:val="22"/>
                <w:szCs w:val="22"/>
              </w:rPr>
            </w:pPr>
            <w:r w:rsidRPr="003E1C3F">
              <w:rPr>
                <w:sz w:val="22"/>
                <w:szCs w:val="22"/>
              </w:rPr>
              <w:t>Vicki Nakagawa, Dept of Health</w:t>
            </w:r>
          </w:p>
        </w:tc>
      </w:tr>
      <w:tr w:rsidR="008D3563" w:rsidRPr="003E1C3F" w14:paraId="611F67DB" w14:textId="77777777" w:rsidTr="003F2FC4">
        <w:tc>
          <w:tcPr>
            <w:tcW w:w="3381" w:type="dxa"/>
            <w:shd w:val="clear" w:color="auto" w:fill="auto"/>
            <w:vAlign w:val="center"/>
          </w:tcPr>
          <w:p w14:paraId="36A1D453" w14:textId="77777777" w:rsidR="008D3563" w:rsidRPr="003E1C3F" w:rsidRDefault="008D3563" w:rsidP="003F2FC4">
            <w:pPr>
              <w:rPr>
                <w:rFonts w:cs="Arial"/>
                <w:sz w:val="22"/>
                <w:szCs w:val="22"/>
              </w:rPr>
            </w:pPr>
            <w:r w:rsidRPr="003E1C3F">
              <w:rPr>
                <w:rFonts w:cs="Arial"/>
                <w:sz w:val="22"/>
                <w:szCs w:val="22"/>
              </w:rPr>
              <w:t>Sherry Spitzer, NM Asian Family Center</w:t>
            </w:r>
          </w:p>
        </w:tc>
        <w:tc>
          <w:tcPr>
            <w:tcW w:w="3490" w:type="dxa"/>
            <w:shd w:val="clear" w:color="auto" w:fill="auto"/>
            <w:vAlign w:val="center"/>
          </w:tcPr>
          <w:p w14:paraId="795B4153" w14:textId="77777777" w:rsidR="008D3563" w:rsidRPr="003E1C3F" w:rsidRDefault="008D3563" w:rsidP="003F2FC4">
            <w:pPr>
              <w:pStyle w:val="BodyText2"/>
              <w:rPr>
                <w:sz w:val="22"/>
                <w:szCs w:val="22"/>
              </w:rPr>
            </w:pPr>
            <w:r w:rsidRPr="003E1C3F">
              <w:rPr>
                <w:sz w:val="22"/>
                <w:szCs w:val="22"/>
              </w:rPr>
              <w:t>Carol White, Rio Rancho Public Schools</w:t>
            </w:r>
          </w:p>
        </w:tc>
        <w:tc>
          <w:tcPr>
            <w:tcW w:w="3389" w:type="dxa"/>
            <w:shd w:val="clear" w:color="auto" w:fill="auto"/>
            <w:vAlign w:val="center"/>
          </w:tcPr>
          <w:p w14:paraId="3CE610CD" w14:textId="77777777" w:rsidR="008D3563" w:rsidRPr="003E1C3F" w:rsidRDefault="008D3563" w:rsidP="003F2FC4">
            <w:pPr>
              <w:pStyle w:val="BodyText2"/>
              <w:rPr>
                <w:sz w:val="22"/>
                <w:szCs w:val="22"/>
              </w:rPr>
            </w:pPr>
          </w:p>
        </w:tc>
      </w:tr>
    </w:tbl>
    <w:p w14:paraId="0CE01F2B" w14:textId="77777777" w:rsidR="008D3563" w:rsidRDefault="008D3563" w:rsidP="008D3563">
      <w:pPr>
        <w:rPr>
          <w:rFonts w:cs="Arial"/>
          <w:sz w:val="22"/>
          <w:szCs w:val="22"/>
        </w:rPr>
      </w:pPr>
    </w:p>
    <w:p w14:paraId="0F570D5D" w14:textId="77777777" w:rsidR="008D3563" w:rsidRDefault="008D3563" w:rsidP="008D3563">
      <w:pPr>
        <w:rPr>
          <w:rFonts w:cs="Arial"/>
          <w:sz w:val="22"/>
          <w:szCs w:val="22"/>
        </w:rPr>
      </w:pPr>
    </w:p>
    <w:p w14:paraId="19A8542C" w14:textId="77777777" w:rsidR="008D3563" w:rsidRPr="003E1C3F" w:rsidRDefault="008D3563" w:rsidP="008D3563">
      <w:pPr>
        <w:rPr>
          <w:rFonts w:cs="Arial"/>
          <w:sz w:val="22"/>
          <w:szCs w:val="22"/>
        </w:rPr>
      </w:pPr>
    </w:p>
    <w:p w14:paraId="69B1D5FA" w14:textId="77777777" w:rsidR="008D3563" w:rsidRPr="003E1C3F" w:rsidRDefault="008D3563" w:rsidP="008D3563">
      <w:pPr>
        <w:pStyle w:val="Heading3"/>
        <w:pBdr>
          <w:top w:val="single" w:sz="4" w:space="1" w:color="auto"/>
          <w:left w:val="single" w:sz="4" w:space="4" w:color="auto"/>
          <w:bottom w:val="single" w:sz="4" w:space="1" w:color="auto"/>
          <w:right w:val="single" w:sz="4" w:space="4" w:color="auto"/>
        </w:pBdr>
        <w:rPr>
          <w:szCs w:val="22"/>
        </w:rPr>
      </w:pPr>
      <w:r w:rsidRPr="003E1C3F">
        <w:rPr>
          <w:szCs w:val="22"/>
        </w:rPr>
        <w:t>MISSION OF THE NETWORK</w:t>
      </w:r>
    </w:p>
    <w:p w14:paraId="666AC849" w14:textId="77777777" w:rsidR="008D3563" w:rsidRPr="003E1C3F" w:rsidRDefault="008D3563" w:rsidP="008D3563">
      <w:pPr>
        <w:pStyle w:val="BodyText2"/>
        <w:pBdr>
          <w:top w:val="single" w:sz="4" w:space="1" w:color="auto"/>
          <w:left w:val="single" w:sz="4" w:space="4" w:color="auto"/>
          <w:bottom w:val="single" w:sz="4" w:space="1" w:color="auto"/>
          <w:right w:val="single" w:sz="4" w:space="4" w:color="auto"/>
        </w:pBdr>
        <w:rPr>
          <w:sz w:val="22"/>
          <w:szCs w:val="22"/>
        </w:rPr>
      </w:pPr>
      <w:r w:rsidRPr="003E1C3F">
        <w:rPr>
          <w:sz w:val="22"/>
          <w:szCs w:val="22"/>
        </w:rPr>
        <w:t>The NETWORK is working to end domestic and sexual violence in New Mexico.  The NETWORK is an inclusive collaborative of multidisciplinary, multicultural domestic violence and sexual assault program providers and organizations dedicated to strengthening policies, protocols and services to reduce the incidence of sexual assault and domestic violence in state and tribal communities.  This mission will be accomplished through information and resource sharing; cross-training; identifying gaps, critical needs and/or duplications of services; fostering new partnerships; and collaborating on and supporting legislative efforts.</w:t>
      </w:r>
    </w:p>
    <w:p w14:paraId="29928B03" w14:textId="77777777" w:rsidR="008D3563" w:rsidRPr="00351579" w:rsidRDefault="008D3563" w:rsidP="008D3563">
      <w:pPr>
        <w:pStyle w:val="Heading7"/>
        <w:rPr>
          <w:color w:val="000000" w:themeColor="text1"/>
          <w:sz w:val="22"/>
          <w:szCs w:val="22"/>
        </w:rPr>
      </w:pPr>
    </w:p>
    <w:p w14:paraId="75EBBA8B" w14:textId="77777777" w:rsidR="008D3563" w:rsidRPr="00351579" w:rsidRDefault="008D3563" w:rsidP="008D3563">
      <w:pPr>
        <w:rPr>
          <w:rFonts w:cs="Arial"/>
          <w:color w:val="000000" w:themeColor="text1"/>
          <w:sz w:val="22"/>
          <w:szCs w:val="22"/>
        </w:rPr>
      </w:pPr>
    </w:p>
    <w:p w14:paraId="5E486A41" w14:textId="068EE1B6" w:rsidR="008D3563" w:rsidRPr="00351579" w:rsidRDefault="008D3563" w:rsidP="00F73D51">
      <w:pPr>
        <w:widowControl w:val="0"/>
        <w:tabs>
          <w:tab w:val="left" w:pos="-90"/>
          <w:tab w:val="left" w:pos="720"/>
        </w:tabs>
        <w:autoSpaceDE w:val="0"/>
        <w:autoSpaceDN w:val="0"/>
        <w:adjustRightInd w:val="0"/>
        <w:ind w:left="-90"/>
        <w:rPr>
          <w:rFonts w:cs="Arial"/>
          <w:color w:val="000000" w:themeColor="text1"/>
          <w:sz w:val="22"/>
          <w:szCs w:val="22"/>
        </w:rPr>
      </w:pPr>
      <w:r w:rsidRPr="00351579">
        <w:rPr>
          <w:rFonts w:cs="Arial"/>
          <w:color w:val="000000" w:themeColor="text1"/>
          <w:sz w:val="22"/>
          <w:szCs w:val="22"/>
        </w:rPr>
        <w:t>To add your agency to the NETWORK’s website list of Co</w:t>
      </w:r>
      <w:r w:rsidR="00F73D51" w:rsidRPr="00351579">
        <w:rPr>
          <w:rFonts w:cs="Arial"/>
          <w:color w:val="000000" w:themeColor="text1"/>
          <w:sz w:val="22"/>
          <w:szCs w:val="22"/>
        </w:rPr>
        <w:t xml:space="preserve">llaborating Agencies, </w:t>
      </w:r>
      <w:r w:rsidR="00351579" w:rsidRPr="00351579">
        <w:rPr>
          <w:rFonts w:cs="Arial"/>
          <w:color w:val="000000" w:themeColor="text1"/>
          <w:sz w:val="22"/>
          <w:szCs w:val="22"/>
        </w:rPr>
        <w:t xml:space="preserve">e-mail </w:t>
      </w:r>
      <w:hyperlink r:id="rId12" w:history="1">
        <w:r w:rsidR="00351579" w:rsidRPr="00351579">
          <w:rPr>
            <w:rFonts w:eastAsiaTheme="minorEastAsia" w:cs="Arial"/>
            <w:color w:val="000000" w:themeColor="text1"/>
            <w:sz w:val="22"/>
            <w:szCs w:val="22"/>
            <w:u w:val="single" w:color="F38E08"/>
          </w:rPr>
          <w:t>NETWORKDVSA@gmail.com</w:t>
        </w:r>
      </w:hyperlink>
    </w:p>
    <w:p w14:paraId="1B213807" w14:textId="77777777" w:rsidR="008D3563" w:rsidRPr="00351579" w:rsidRDefault="008D3563" w:rsidP="008D3563">
      <w:pPr>
        <w:jc w:val="center"/>
        <w:rPr>
          <w:rFonts w:cs="Arial"/>
          <w:color w:val="000000" w:themeColor="text1"/>
          <w:sz w:val="22"/>
          <w:szCs w:val="22"/>
        </w:rPr>
      </w:pPr>
    </w:p>
    <w:p w14:paraId="646F140C" w14:textId="77777777" w:rsidR="008D3563" w:rsidRPr="00351579" w:rsidRDefault="008D3563" w:rsidP="008D3563">
      <w:pPr>
        <w:rPr>
          <w:rFonts w:cs="Arial"/>
          <w:color w:val="000000" w:themeColor="text1"/>
          <w:sz w:val="22"/>
          <w:szCs w:val="22"/>
        </w:rPr>
      </w:pPr>
    </w:p>
    <w:p w14:paraId="1460F058" w14:textId="77777777" w:rsidR="008D3563" w:rsidRPr="00351579" w:rsidRDefault="008D3563" w:rsidP="008D3563">
      <w:pPr>
        <w:rPr>
          <w:rFonts w:cs="Arial"/>
          <w:color w:val="000000" w:themeColor="text1"/>
          <w:sz w:val="22"/>
          <w:szCs w:val="22"/>
        </w:rPr>
      </w:pPr>
    </w:p>
    <w:p w14:paraId="65F12D98" w14:textId="77777777" w:rsidR="008D3563" w:rsidRPr="003E1C3F" w:rsidRDefault="008D3563" w:rsidP="008D3563">
      <w:pPr>
        <w:rPr>
          <w:rFonts w:cs="Arial"/>
          <w:sz w:val="22"/>
          <w:szCs w:val="22"/>
        </w:rPr>
      </w:pPr>
    </w:p>
    <w:p w14:paraId="706F00F3" w14:textId="77777777" w:rsidR="008D3563" w:rsidRPr="003E1C3F" w:rsidRDefault="008D3563" w:rsidP="008D3563">
      <w:pPr>
        <w:rPr>
          <w:rFonts w:cs="Arial"/>
          <w:sz w:val="22"/>
          <w:szCs w:val="22"/>
        </w:rPr>
      </w:pPr>
      <w:r w:rsidRPr="003E1C3F">
        <w:rPr>
          <w:rFonts w:cs="Arial"/>
          <w:sz w:val="22"/>
          <w:szCs w:val="22"/>
        </w:rPr>
        <w:br/>
      </w:r>
    </w:p>
    <w:p w14:paraId="6D845738" w14:textId="77777777" w:rsidR="008D3563" w:rsidRPr="003E1C3F" w:rsidRDefault="008D3563" w:rsidP="008D3563">
      <w:pPr>
        <w:rPr>
          <w:rFonts w:cs="Arial"/>
          <w:sz w:val="22"/>
          <w:szCs w:val="22"/>
        </w:rPr>
      </w:pPr>
    </w:p>
    <w:p w14:paraId="091303BF" w14:textId="77777777" w:rsidR="008D3563" w:rsidRPr="003E1C3F" w:rsidRDefault="008D3563" w:rsidP="008D3563">
      <w:pPr>
        <w:pStyle w:val="NoSpacing"/>
        <w:rPr>
          <w:rFonts w:ascii="Arial" w:hAnsi="Arial" w:cs="Arial"/>
        </w:rPr>
      </w:pPr>
    </w:p>
    <w:p w14:paraId="3983685D" w14:textId="77777777" w:rsidR="008D3563" w:rsidRPr="003E1C3F" w:rsidRDefault="008D3563" w:rsidP="008D3563">
      <w:pPr>
        <w:rPr>
          <w:rFonts w:cs="Arial"/>
          <w:sz w:val="22"/>
          <w:szCs w:val="22"/>
        </w:rPr>
      </w:pPr>
    </w:p>
    <w:p w14:paraId="0147978C" w14:textId="77777777" w:rsidR="008D3563" w:rsidRPr="003E1C3F" w:rsidRDefault="008D3563" w:rsidP="008D3563">
      <w:pPr>
        <w:rPr>
          <w:rFonts w:cs="Arial"/>
          <w:sz w:val="22"/>
          <w:szCs w:val="22"/>
        </w:rPr>
      </w:pPr>
    </w:p>
    <w:p w14:paraId="328D8E95" w14:textId="77777777" w:rsidR="008D3563" w:rsidRPr="003E1C3F" w:rsidRDefault="008D3563" w:rsidP="008D3563">
      <w:pPr>
        <w:rPr>
          <w:rFonts w:cs="Arial"/>
          <w:sz w:val="22"/>
          <w:szCs w:val="22"/>
        </w:rPr>
      </w:pPr>
    </w:p>
    <w:p w14:paraId="7BA3B0DC" w14:textId="77777777" w:rsidR="008D3563" w:rsidRPr="003E1C3F" w:rsidRDefault="008D3563" w:rsidP="008D3563">
      <w:pPr>
        <w:rPr>
          <w:rFonts w:cs="Arial"/>
          <w:sz w:val="22"/>
          <w:szCs w:val="22"/>
        </w:rPr>
      </w:pPr>
    </w:p>
    <w:p w14:paraId="51C4DF3F" w14:textId="77777777" w:rsidR="008D3563" w:rsidRPr="003E1C3F" w:rsidRDefault="008D3563" w:rsidP="008D3563">
      <w:pPr>
        <w:rPr>
          <w:rFonts w:cs="Arial"/>
          <w:sz w:val="22"/>
          <w:szCs w:val="22"/>
        </w:rPr>
      </w:pPr>
    </w:p>
    <w:p w14:paraId="08B544BD" w14:textId="77777777" w:rsidR="00B91B42" w:rsidRDefault="00B91B42"/>
    <w:sectPr w:rsidR="00B91B42" w:rsidSect="003F2FC4">
      <w:footerReference w:type="default" r:id="rId13"/>
      <w:pgSz w:w="12240" w:h="15840"/>
      <w:pgMar w:top="720" w:right="720" w:bottom="0" w:left="1260" w:header="360" w:footer="58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C762D" w14:textId="77777777" w:rsidR="003F2FC4" w:rsidRDefault="003F2FC4">
      <w:r>
        <w:separator/>
      </w:r>
    </w:p>
  </w:endnote>
  <w:endnote w:type="continuationSeparator" w:id="0">
    <w:p w14:paraId="081D0C63" w14:textId="77777777" w:rsidR="003F2FC4" w:rsidRDefault="003F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AB9C3" w14:textId="77777777" w:rsidR="003F2FC4" w:rsidRDefault="003F2FC4" w:rsidP="003F2FC4">
    <w:pPr>
      <w:pStyle w:val="Heading6"/>
      <w:jc w:val="center"/>
      <w:rPr>
        <w:sz w:val="18"/>
      </w:rPr>
    </w:pPr>
  </w:p>
  <w:p w14:paraId="75554308" w14:textId="77777777" w:rsidR="003F2FC4" w:rsidRDefault="003F2FC4" w:rsidP="003F2FC4">
    <w:pPr>
      <w:pStyle w:val="Heading6"/>
      <w:jc w:val="center"/>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BAA4" w14:textId="77777777" w:rsidR="003F2FC4" w:rsidRDefault="003F2FC4">
      <w:r>
        <w:separator/>
      </w:r>
    </w:p>
  </w:footnote>
  <w:footnote w:type="continuationSeparator" w:id="0">
    <w:p w14:paraId="3FC10C86" w14:textId="77777777" w:rsidR="003F2FC4" w:rsidRDefault="003F2F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2C43"/>
    <w:multiLevelType w:val="hybridMultilevel"/>
    <w:tmpl w:val="BE321C66"/>
    <w:lvl w:ilvl="0" w:tplc="A6EADB32">
      <w:numFmt w:val="bullet"/>
      <w:lvlText w:val="-"/>
      <w:lvlJc w:val="left"/>
      <w:pPr>
        <w:tabs>
          <w:tab w:val="num" w:pos="0"/>
        </w:tabs>
        <w:ind w:left="144" w:hanging="144"/>
      </w:pPr>
      <w:rPr>
        <w:rFonts w:ascii="Arial Narrow" w:eastAsia="Arial" w:hAnsi="Arial Narrow" w:cs="Arial" w:hint="default"/>
      </w:rPr>
    </w:lvl>
    <w:lvl w:ilvl="1" w:tplc="04090001">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F27B8"/>
    <w:multiLevelType w:val="hybridMultilevel"/>
    <w:tmpl w:val="F0AE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64705"/>
    <w:multiLevelType w:val="hybridMultilevel"/>
    <w:tmpl w:val="A65A57BA"/>
    <w:lvl w:ilvl="0" w:tplc="B9161E06">
      <w:start w:val="23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255474"/>
    <w:multiLevelType w:val="hybridMultilevel"/>
    <w:tmpl w:val="38C4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F97A11"/>
    <w:multiLevelType w:val="hybridMultilevel"/>
    <w:tmpl w:val="4F4EE0A2"/>
    <w:lvl w:ilvl="0" w:tplc="40DEE8F0">
      <w:start w:val="2"/>
      <w:numFmt w:val="bullet"/>
      <w:lvlText w:val="-"/>
      <w:lvlJc w:val="left"/>
      <w:pPr>
        <w:ind w:left="360" w:hanging="360"/>
      </w:pPr>
      <w:rPr>
        <w:rFonts w:ascii="Arial Narrow" w:eastAsiaTheme="minorEastAsia" w:hAnsi="Arial Narrow"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8D053CD"/>
    <w:multiLevelType w:val="hybridMultilevel"/>
    <w:tmpl w:val="6560A0CE"/>
    <w:lvl w:ilvl="0" w:tplc="A6EADB32">
      <w:numFmt w:val="bullet"/>
      <w:lvlText w:val="-"/>
      <w:lvlJc w:val="left"/>
      <w:pPr>
        <w:ind w:left="360" w:hanging="360"/>
      </w:pPr>
      <w:rPr>
        <w:rFonts w:ascii="Arial Narrow" w:eastAsia="Arial" w:hAnsi="Arial Narrow"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B2951F5"/>
    <w:multiLevelType w:val="hybridMultilevel"/>
    <w:tmpl w:val="BE08B43A"/>
    <w:lvl w:ilvl="0" w:tplc="A6EADB32">
      <w:numFmt w:val="bullet"/>
      <w:lvlText w:val="-"/>
      <w:lvlJc w:val="left"/>
      <w:pPr>
        <w:tabs>
          <w:tab w:val="num" w:pos="0"/>
        </w:tabs>
        <w:ind w:left="144" w:hanging="144"/>
      </w:pPr>
      <w:rPr>
        <w:rFonts w:ascii="Arial Narrow" w:eastAsia="Arial" w:hAnsi="Arial Narrow"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620EC"/>
    <w:multiLevelType w:val="hybridMultilevel"/>
    <w:tmpl w:val="79E491F4"/>
    <w:lvl w:ilvl="0" w:tplc="A6EADB32">
      <w:numFmt w:val="bullet"/>
      <w:lvlText w:val="-"/>
      <w:lvlJc w:val="left"/>
      <w:pPr>
        <w:ind w:left="360" w:hanging="360"/>
      </w:pPr>
      <w:rPr>
        <w:rFonts w:ascii="Arial Narrow" w:eastAsia="Arial" w:hAnsi="Arial Narrow"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563"/>
    <w:rsid w:val="00041FF5"/>
    <w:rsid w:val="000D0A1B"/>
    <w:rsid w:val="00167E35"/>
    <w:rsid w:val="00174BD6"/>
    <w:rsid w:val="00351579"/>
    <w:rsid w:val="003E7880"/>
    <w:rsid w:val="003F2FC4"/>
    <w:rsid w:val="00583579"/>
    <w:rsid w:val="00594488"/>
    <w:rsid w:val="005D15E8"/>
    <w:rsid w:val="008215DF"/>
    <w:rsid w:val="008D3563"/>
    <w:rsid w:val="00920F4C"/>
    <w:rsid w:val="00A12B06"/>
    <w:rsid w:val="00B91B42"/>
    <w:rsid w:val="00C060AD"/>
    <w:rsid w:val="00C77C5F"/>
    <w:rsid w:val="00CB1CB7"/>
    <w:rsid w:val="00D8586C"/>
    <w:rsid w:val="00F73D51"/>
    <w:rsid w:val="00F93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6A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63"/>
    <w:rPr>
      <w:rFonts w:ascii="Arial" w:eastAsia="Times New Roman" w:hAnsi="Arial" w:cs="Times New Roman"/>
    </w:rPr>
  </w:style>
  <w:style w:type="paragraph" w:styleId="Heading1">
    <w:name w:val="heading 1"/>
    <w:basedOn w:val="Normal"/>
    <w:next w:val="Normal"/>
    <w:link w:val="Heading1Char"/>
    <w:qFormat/>
    <w:rsid w:val="008D3563"/>
    <w:pPr>
      <w:keepNext/>
      <w:jc w:val="center"/>
      <w:outlineLvl w:val="0"/>
    </w:pPr>
    <w:rPr>
      <w:b/>
      <w:bCs/>
    </w:rPr>
  </w:style>
  <w:style w:type="paragraph" w:styleId="Heading3">
    <w:name w:val="heading 3"/>
    <w:basedOn w:val="Normal"/>
    <w:next w:val="Normal"/>
    <w:link w:val="Heading3Char"/>
    <w:qFormat/>
    <w:rsid w:val="008D3563"/>
    <w:pPr>
      <w:keepNext/>
      <w:jc w:val="center"/>
      <w:outlineLvl w:val="2"/>
    </w:pPr>
    <w:rPr>
      <w:rFonts w:cs="Arial"/>
      <w:b/>
      <w:bCs/>
      <w:sz w:val="22"/>
    </w:rPr>
  </w:style>
  <w:style w:type="paragraph" w:styleId="Heading6">
    <w:name w:val="heading 6"/>
    <w:basedOn w:val="Normal"/>
    <w:next w:val="Normal"/>
    <w:link w:val="Heading6Char"/>
    <w:qFormat/>
    <w:rsid w:val="008D3563"/>
    <w:pPr>
      <w:keepNext/>
      <w:outlineLvl w:val="5"/>
    </w:pPr>
    <w:rPr>
      <w:b/>
      <w:bCs/>
      <w:sz w:val="20"/>
    </w:rPr>
  </w:style>
  <w:style w:type="paragraph" w:styleId="Heading7">
    <w:name w:val="heading 7"/>
    <w:basedOn w:val="Normal"/>
    <w:next w:val="Normal"/>
    <w:link w:val="Heading7Char"/>
    <w:qFormat/>
    <w:rsid w:val="008D356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563"/>
    <w:rPr>
      <w:rFonts w:ascii="Arial" w:eastAsia="Times New Roman" w:hAnsi="Arial" w:cs="Times New Roman"/>
      <w:b/>
      <w:bCs/>
    </w:rPr>
  </w:style>
  <w:style w:type="character" w:customStyle="1" w:styleId="Heading3Char">
    <w:name w:val="Heading 3 Char"/>
    <w:basedOn w:val="DefaultParagraphFont"/>
    <w:link w:val="Heading3"/>
    <w:rsid w:val="008D3563"/>
    <w:rPr>
      <w:rFonts w:ascii="Arial" w:eastAsia="Times New Roman" w:hAnsi="Arial" w:cs="Arial"/>
      <w:b/>
      <w:bCs/>
      <w:sz w:val="22"/>
    </w:rPr>
  </w:style>
  <w:style w:type="character" w:customStyle="1" w:styleId="Heading6Char">
    <w:name w:val="Heading 6 Char"/>
    <w:basedOn w:val="DefaultParagraphFont"/>
    <w:link w:val="Heading6"/>
    <w:rsid w:val="008D3563"/>
    <w:rPr>
      <w:rFonts w:ascii="Arial" w:eastAsia="Times New Roman" w:hAnsi="Arial" w:cs="Times New Roman"/>
      <w:b/>
      <w:bCs/>
      <w:sz w:val="20"/>
    </w:rPr>
  </w:style>
  <w:style w:type="character" w:customStyle="1" w:styleId="Heading7Char">
    <w:name w:val="Heading 7 Char"/>
    <w:basedOn w:val="DefaultParagraphFont"/>
    <w:link w:val="Heading7"/>
    <w:rsid w:val="008D3563"/>
    <w:rPr>
      <w:rFonts w:ascii="Arial" w:eastAsia="Times New Roman" w:hAnsi="Arial" w:cs="Arial"/>
      <w:b/>
      <w:bCs/>
      <w:sz w:val="20"/>
    </w:rPr>
  </w:style>
  <w:style w:type="paragraph" w:styleId="BodyText2">
    <w:name w:val="Body Text 2"/>
    <w:basedOn w:val="Normal"/>
    <w:link w:val="BodyText2Char"/>
    <w:rsid w:val="008D3563"/>
    <w:rPr>
      <w:rFonts w:cs="Arial"/>
      <w:noProof/>
      <w:sz w:val="20"/>
      <w:szCs w:val="28"/>
    </w:rPr>
  </w:style>
  <w:style w:type="character" w:customStyle="1" w:styleId="BodyText2Char">
    <w:name w:val="Body Text 2 Char"/>
    <w:basedOn w:val="DefaultParagraphFont"/>
    <w:link w:val="BodyText2"/>
    <w:rsid w:val="008D3563"/>
    <w:rPr>
      <w:rFonts w:ascii="Arial" w:eastAsia="Times New Roman" w:hAnsi="Arial" w:cs="Arial"/>
      <w:noProof/>
      <w:sz w:val="20"/>
      <w:szCs w:val="28"/>
    </w:rPr>
  </w:style>
  <w:style w:type="character" w:styleId="Hyperlink">
    <w:name w:val="Hyperlink"/>
    <w:rsid w:val="008D3563"/>
    <w:rPr>
      <w:color w:val="0000FF"/>
      <w:u w:val="single"/>
    </w:rPr>
  </w:style>
  <w:style w:type="paragraph" w:styleId="NoSpacing">
    <w:name w:val="No Spacing"/>
    <w:qFormat/>
    <w:rsid w:val="008D3563"/>
    <w:rPr>
      <w:rFonts w:ascii="Calibri" w:eastAsia="Times New Roman" w:hAnsi="Calibri" w:cs="Times New Roman"/>
      <w:sz w:val="22"/>
      <w:szCs w:val="22"/>
    </w:rPr>
  </w:style>
  <w:style w:type="paragraph" w:styleId="ListParagraph">
    <w:name w:val="List Paragraph"/>
    <w:basedOn w:val="Normal"/>
    <w:uiPriority w:val="34"/>
    <w:qFormat/>
    <w:rsid w:val="008D3563"/>
    <w:pPr>
      <w:ind w:left="720"/>
      <w:contextualSpacing/>
    </w:pPr>
  </w:style>
  <w:style w:type="character" w:styleId="Emphasis">
    <w:name w:val="Emphasis"/>
    <w:basedOn w:val="DefaultParagraphFont"/>
    <w:uiPriority w:val="20"/>
    <w:qFormat/>
    <w:rsid w:val="008D356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563"/>
    <w:rPr>
      <w:rFonts w:ascii="Arial" w:eastAsia="Times New Roman" w:hAnsi="Arial" w:cs="Times New Roman"/>
    </w:rPr>
  </w:style>
  <w:style w:type="paragraph" w:styleId="Heading1">
    <w:name w:val="heading 1"/>
    <w:basedOn w:val="Normal"/>
    <w:next w:val="Normal"/>
    <w:link w:val="Heading1Char"/>
    <w:qFormat/>
    <w:rsid w:val="008D3563"/>
    <w:pPr>
      <w:keepNext/>
      <w:jc w:val="center"/>
      <w:outlineLvl w:val="0"/>
    </w:pPr>
    <w:rPr>
      <w:b/>
      <w:bCs/>
    </w:rPr>
  </w:style>
  <w:style w:type="paragraph" w:styleId="Heading3">
    <w:name w:val="heading 3"/>
    <w:basedOn w:val="Normal"/>
    <w:next w:val="Normal"/>
    <w:link w:val="Heading3Char"/>
    <w:qFormat/>
    <w:rsid w:val="008D3563"/>
    <w:pPr>
      <w:keepNext/>
      <w:jc w:val="center"/>
      <w:outlineLvl w:val="2"/>
    </w:pPr>
    <w:rPr>
      <w:rFonts w:cs="Arial"/>
      <w:b/>
      <w:bCs/>
      <w:sz w:val="22"/>
    </w:rPr>
  </w:style>
  <w:style w:type="paragraph" w:styleId="Heading6">
    <w:name w:val="heading 6"/>
    <w:basedOn w:val="Normal"/>
    <w:next w:val="Normal"/>
    <w:link w:val="Heading6Char"/>
    <w:qFormat/>
    <w:rsid w:val="008D3563"/>
    <w:pPr>
      <w:keepNext/>
      <w:outlineLvl w:val="5"/>
    </w:pPr>
    <w:rPr>
      <w:b/>
      <w:bCs/>
      <w:sz w:val="20"/>
    </w:rPr>
  </w:style>
  <w:style w:type="paragraph" w:styleId="Heading7">
    <w:name w:val="heading 7"/>
    <w:basedOn w:val="Normal"/>
    <w:next w:val="Normal"/>
    <w:link w:val="Heading7Char"/>
    <w:qFormat/>
    <w:rsid w:val="008D3563"/>
    <w:pPr>
      <w:keepNext/>
      <w:jc w:val="center"/>
      <w:outlineLvl w:val="6"/>
    </w:pPr>
    <w:rPr>
      <w:rFonts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563"/>
    <w:rPr>
      <w:rFonts w:ascii="Arial" w:eastAsia="Times New Roman" w:hAnsi="Arial" w:cs="Times New Roman"/>
      <w:b/>
      <w:bCs/>
    </w:rPr>
  </w:style>
  <w:style w:type="character" w:customStyle="1" w:styleId="Heading3Char">
    <w:name w:val="Heading 3 Char"/>
    <w:basedOn w:val="DefaultParagraphFont"/>
    <w:link w:val="Heading3"/>
    <w:rsid w:val="008D3563"/>
    <w:rPr>
      <w:rFonts w:ascii="Arial" w:eastAsia="Times New Roman" w:hAnsi="Arial" w:cs="Arial"/>
      <w:b/>
      <w:bCs/>
      <w:sz w:val="22"/>
    </w:rPr>
  </w:style>
  <w:style w:type="character" w:customStyle="1" w:styleId="Heading6Char">
    <w:name w:val="Heading 6 Char"/>
    <w:basedOn w:val="DefaultParagraphFont"/>
    <w:link w:val="Heading6"/>
    <w:rsid w:val="008D3563"/>
    <w:rPr>
      <w:rFonts w:ascii="Arial" w:eastAsia="Times New Roman" w:hAnsi="Arial" w:cs="Times New Roman"/>
      <w:b/>
      <w:bCs/>
      <w:sz w:val="20"/>
    </w:rPr>
  </w:style>
  <w:style w:type="character" w:customStyle="1" w:styleId="Heading7Char">
    <w:name w:val="Heading 7 Char"/>
    <w:basedOn w:val="DefaultParagraphFont"/>
    <w:link w:val="Heading7"/>
    <w:rsid w:val="008D3563"/>
    <w:rPr>
      <w:rFonts w:ascii="Arial" w:eastAsia="Times New Roman" w:hAnsi="Arial" w:cs="Arial"/>
      <w:b/>
      <w:bCs/>
      <w:sz w:val="20"/>
    </w:rPr>
  </w:style>
  <w:style w:type="paragraph" w:styleId="BodyText2">
    <w:name w:val="Body Text 2"/>
    <w:basedOn w:val="Normal"/>
    <w:link w:val="BodyText2Char"/>
    <w:rsid w:val="008D3563"/>
    <w:rPr>
      <w:rFonts w:cs="Arial"/>
      <w:noProof/>
      <w:sz w:val="20"/>
      <w:szCs w:val="28"/>
    </w:rPr>
  </w:style>
  <w:style w:type="character" w:customStyle="1" w:styleId="BodyText2Char">
    <w:name w:val="Body Text 2 Char"/>
    <w:basedOn w:val="DefaultParagraphFont"/>
    <w:link w:val="BodyText2"/>
    <w:rsid w:val="008D3563"/>
    <w:rPr>
      <w:rFonts w:ascii="Arial" w:eastAsia="Times New Roman" w:hAnsi="Arial" w:cs="Arial"/>
      <w:noProof/>
      <w:sz w:val="20"/>
      <w:szCs w:val="28"/>
    </w:rPr>
  </w:style>
  <w:style w:type="character" w:styleId="Hyperlink">
    <w:name w:val="Hyperlink"/>
    <w:rsid w:val="008D3563"/>
    <w:rPr>
      <w:color w:val="0000FF"/>
      <w:u w:val="single"/>
    </w:rPr>
  </w:style>
  <w:style w:type="paragraph" w:styleId="NoSpacing">
    <w:name w:val="No Spacing"/>
    <w:qFormat/>
    <w:rsid w:val="008D3563"/>
    <w:rPr>
      <w:rFonts w:ascii="Calibri" w:eastAsia="Times New Roman" w:hAnsi="Calibri" w:cs="Times New Roman"/>
      <w:sz w:val="22"/>
      <w:szCs w:val="22"/>
    </w:rPr>
  </w:style>
  <w:style w:type="paragraph" w:styleId="ListParagraph">
    <w:name w:val="List Paragraph"/>
    <w:basedOn w:val="Normal"/>
    <w:uiPriority w:val="34"/>
    <w:qFormat/>
    <w:rsid w:val="008D3563"/>
    <w:pPr>
      <w:ind w:left="720"/>
      <w:contextualSpacing/>
    </w:pPr>
  </w:style>
  <w:style w:type="character" w:styleId="Emphasis">
    <w:name w:val="Emphasis"/>
    <w:basedOn w:val="DefaultParagraphFont"/>
    <w:uiPriority w:val="20"/>
    <w:qFormat/>
    <w:rsid w:val="008D3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7vhOAk5T3qA" TargetMode="External"/><Relationship Id="rId12" Type="http://schemas.openxmlformats.org/officeDocument/2006/relationships/hyperlink" Target="mailto:NETWORKDVSA@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lightsey@gmail.com" TargetMode="External"/><Relationship Id="rId9" Type="http://schemas.openxmlformats.org/officeDocument/2006/relationships/hyperlink" Target="Vicki.Nakagawa@state.nm.us" TargetMode="External"/><Relationship Id="rId10" Type="http://schemas.openxmlformats.org/officeDocument/2006/relationships/hyperlink" Target="mailto:arlights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635</Words>
  <Characters>3620</Characters>
  <Application>Microsoft Macintosh Word</Application>
  <DocSecurity>0</DocSecurity>
  <Lines>30</Lines>
  <Paragraphs>8</Paragraphs>
  <ScaleCrop>false</ScaleCrop>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lightsey</dc:creator>
  <cp:keywords/>
  <dc:description/>
  <cp:lastModifiedBy>anne lightsey</cp:lastModifiedBy>
  <cp:revision>17</cp:revision>
  <dcterms:created xsi:type="dcterms:W3CDTF">2013-04-24T17:09:00Z</dcterms:created>
  <dcterms:modified xsi:type="dcterms:W3CDTF">2013-05-23T16:22:00Z</dcterms:modified>
</cp:coreProperties>
</file>