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F405" w14:textId="77777777" w:rsidR="00BA13A3" w:rsidRPr="003E1C3F" w:rsidRDefault="00BA13A3" w:rsidP="00BA13A3">
      <w:pPr>
        <w:pStyle w:val="Heading7"/>
        <w:jc w:val="left"/>
        <w:rPr>
          <w:sz w:val="22"/>
          <w:szCs w:val="22"/>
        </w:rPr>
      </w:pPr>
      <w:bookmarkStart w:id="0" w:name="_GoBack"/>
      <w:bookmarkEnd w:id="0"/>
    </w:p>
    <w:p w14:paraId="16F14706" w14:textId="77777777" w:rsidR="00BA13A3" w:rsidRDefault="00BA13A3" w:rsidP="00BA13A3">
      <w:pPr>
        <w:jc w:val="center"/>
      </w:pPr>
      <w:r w:rsidRPr="003E1C3F">
        <w:t>THE NETWORK Meeting</w:t>
      </w:r>
    </w:p>
    <w:p w14:paraId="413E778A" w14:textId="77777777" w:rsidR="00BA13A3" w:rsidRDefault="00D83CAF" w:rsidP="00BA13A3">
      <w:pPr>
        <w:jc w:val="center"/>
      </w:pPr>
      <w:hyperlink r:id="rId8" w:history="1">
        <w:r w:rsidR="00BA13A3" w:rsidRPr="00657E3C">
          <w:rPr>
            <w:rStyle w:val="Hyperlink"/>
          </w:rPr>
          <w:t>http://www.thenetwork-dvsa.org</w:t>
        </w:r>
      </w:hyperlink>
    </w:p>
    <w:p w14:paraId="147CB21E" w14:textId="7721A70C" w:rsidR="00BA13A3" w:rsidRPr="00167E35" w:rsidRDefault="003C4A02" w:rsidP="00BA13A3">
      <w:pPr>
        <w:jc w:val="center"/>
      </w:pPr>
      <w:r>
        <w:t xml:space="preserve">Wednesday, </w:t>
      </w:r>
      <w:r w:rsidR="007A66AD">
        <w:t>March 29, 2017</w:t>
      </w:r>
    </w:p>
    <w:p w14:paraId="0EC9D93B" w14:textId="77777777" w:rsidR="00BA13A3" w:rsidRDefault="00BA13A3" w:rsidP="00BA13A3">
      <w:pPr>
        <w:jc w:val="center"/>
        <w:rPr>
          <w:rFonts w:cs="Arial"/>
        </w:rPr>
      </w:pPr>
      <w:r w:rsidRPr="00167E35">
        <w:rPr>
          <w:rFonts w:cs="Arial"/>
        </w:rPr>
        <w:t>9:00 – 12:30</w:t>
      </w:r>
    </w:p>
    <w:p w14:paraId="709F65FA" w14:textId="77777777" w:rsidR="00BA13A3" w:rsidRPr="003E1C3F" w:rsidRDefault="00BA13A3" w:rsidP="00BA13A3">
      <w:pPr>
        <w:rPr>
          <w:rFonts w:cs="Arial"/>
          <w:sz w:val="22"/>
          <w:szCs w:val="22"/>
        </w:rPr>
      </w:pPr>
    </w:p>
    <w:p w14:paraId="2E1814D8" w14:textId="77777777" w:rsidR="00BA13A3" w:rsidRDefault="00BA13A3" w:rsidP="00BA13A3">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Pr="003E1C3F">
        <w:rPr>
          <w:rFonts w:cs="Arial"/>
          <w:bCs/>
          <w:i/>
          <w:sz w:val="22"/>
          <w:szCs w:val="22"/>
        </w:rPr>
        <w:t xml:space="preserve">a </w:t>
      </w:r>
      <w:r w:rsidRPr="003E1C3F">
        <w:rPr>
          <w:rStyle w:val="Emphasis"/>
          <w:rFonts w:cs="Arial"/>
          <w:sz w:val="22"/>
          <w:szCs w:val="22"/>
        </w:rPr>
        <w:t>complimentary</w:t>
      </w:r>
      <w:r w:rsidRPr="003E1C3F">
        <w:rPr>
          <w:rFonts w:cs="Arial"/>
          <w:bCs/>
          <w:i/>
          <w:sz w:val="22"/>
          <w:szCs w:val="22"/>
        </w:rPr>
        <w:t xml:space="preserve"> lunch.</w:t>
      </w:r>
    </w:p>
    <w:p w14:paraId="6CE46108" w14:textId="77777777" w:rsidR="00BA13A3" w:rsidRDefault="00BA13A3" w:rsidP="00BA13A3">
      <w:pPr>
        <w:jc w:val="center"/>
        <w:rPr>
          <w:rFonts w:cs="Arial"/>
          <w:bCs/>
          <w:i/>
          <w:sz w:val="22"/>
          <w:szCs w:val="22"/>
        </w:rPr>
      </w:pPr>
      <w:r>
        <w:rPr>
          <w:rFonts w:cs="Arial"/>
          <w:bCs/>
          <w:i/>
          <w:sz w:val="22"/>
          <w:szCs w:val="22"/>
        </w:rPr>
        <w:t>Come and b</w:t>
      </w:r>
      <w:r w:rsidRPr="003E1C3F">
        <w:rPr>
          <w:rFonts w:cs="Arial"/>
          <w:bCs/>
          <w:i/>
          <w:sz w:val="22"/>
          <w:szCs w:val="22"/>
        </w:rPr>
        <w:t>ring a colleague</w:t>
      </w:r>
      <w:r>
        <w:rPr>
          <w:rFonts w:cs="Arial"/>
          <w:bCs/>
          <w:i/>
          <w:sz w:val="22"/>
          <w:szCs w:val="22"/>
        </w:rPr>
        <w:t>, friend and/or co-worker.</w:t>
      </w:r>
    </w:p>
    <w:p w14:paraId="106B6373" w14:textId="77777777" w:rsidR="00BA13A3" w:rsidRPr="00BD0ED9" w:rsidRDefault="00BA13A3"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429A5AD1" w14:textId="66061DB4" w:rsidR="00D02AA0" w:rsidRPr="007A66AD" w:rsidRDefault="007A66AD" w:rsidP="00D02AA0">
      <w:pPr>
        <w:pStyle w:val="ListParagraph"/>
        <w:rPr>
          <w:rFonts w:cs="Arial"/>
          <w:b/>
          <w:color w:val="FF0000"/>
          <w:sz w:val="22"/>
          <w:szCs w:val="22"/>
        </w:rPr>
      </w:pPr>
      <w:r w:rsidRPr="007A66AD">
        <w:rPr>
          <w:rFonts w:cs="Arial"/>
          <w:b/>
          <w:color w:val="FF0000"/>
          <w:sz w:val="22"/>
          <w:szCs w:val="22"/>
        </w:rPr>
        <w:t>PLEASE NOTE NEW LOCATION</w:t>
      </w:r>
    </w:p>
    <w:p w14:paraId="212B5175" w14:textId="4F3900CF" w:rsidR="007B509E" w:rsidRPr="007B509E" w:rsidRDefault="007A66AD" w:rsidP="00D02AA0">
      <w:pPr>
        <w:pStyle w:val="ListParagraph"/>
        <w:numPr>
          <w:ilvl w:val="0"/>
          <w:numId w:val="8"/>
        </w:numPr>
        <w:rPr>
          <w:rFonts w:cs="Arial"/>
          <w:sz w:val="22"/>
          <w:szCs w:val="22"/>
        </w:rPr>
      </w:pPr>
      <w:r>
        <w:rPr>
          <w:rFonts w:cs="Arial"/>
          <w:b/>
          <w:sz w:val="22"/>
          <w:szCs w:val="22"/>
        </w:rPr>
        <w:t xml:space="preserve">Road Runner Food Bank, 5840 Office Blvd. NE, Albuquerque, NM 87109. Please bring a non-perishable food item to donate. </w:t>
      </w:r>
    </w:p>
    <w:p w14:paraId="01A936DC" w14:textId="423ED825" w:rsidR="007B509E" w:rsidRPr="007B509E" w:rsidRDefault="007F7AB5" w:rsidP="00D02AA0">
      <w:pPr>
        <w:pStyle w:val="ListParagraph"/>
        <w:numPr>
          <w:ilvl w:val="0"/>
          <w:numId w:val="8"/>
        </w:numPr>
        <w:rPr>
          <w:rFonts w:cs="Arial"/>
          <w:sz w:val="22"/>
          <w:szCs w:val="22"/>
        </w:rPr>
      </w:pPr>
      <w:r w:rsidRPr="007B509E">
        <w:rPr>
          <w:rFonts w:cs="Arial"/>
          <w:sz w:val="22"/>
          <w:szCs w:val="22"/>
        </w:rPr>
        <w:t xml:space="preserve">Facilitator: </w:t>
      </w:r>
      <w:r w:rsidR="007B509E" w:rsidRPr="007B509E">
        <w:rPr>
          <w:rFonts w:cs="Arial"/>
          <w:sz w:val="22"/>
          <w:szCs w:val="22"/>
        </w:rPr>
        <w:t>Robin Swift</w:t>
      </w:r>
      <w:r w:rsidR="00187F7E">
        <w:rPr>
          <w:rFonts w:cs="Arial"/>
          <w:sz w:val="22"/>
          <w:szCs w:val="22"/>
        </w:rPr>
        <w:t>, cell phone if problems: 505-795-5881</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products before and during the meeting.  </w:t>
      </w:r>
    </w:p>
    <w:p w14:paraId="244E6AF4" w14:textId="7C7FC052" w:rsidR="00CF012F" w:rsidRPr="00D02AA0"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Pr>
          <w:rFonts w:eastAsiaTheme="minorEastAsia" w:cs="Arial"/>
          <w:color w:val="1A1A1A"/>
          <w:sz w:val="22"/>
          <w:szCs w:val="22"/>
        </w:rPr>
        <w:t xml:space="preserve"> please contact </w:t>
      </w:r>
      <w:r w:rsidR="007B509E">
        <w:rPr>
          <w:rFonts w:cs="Arial"/>
          <w:sz w:val="22"/>
          <w:szCs w:val="22"/>
        </w:rPr>
        <w:t>Robin Swift (</w:t>
      </w:r>
      <w:r w:rsidR="00187F7E">
        <w:rPr>
          <w:rFonts w:cs="Arial"/>
          <w:sz w:val="22"/>
          <w:szCs w:val="22"/>
        </w:rPr>
        <w:t>505-795-5881</w:t>
      </w:r>
      <w:r w:rsidR="007B509E">
        <w:rPr>
          <w:rFonts w:cs="Arial"/>
          <w:sz w:val="22"/>
          <w:szCs w:val="22"/>
        </w:rPr>
        <w:t>)</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69AE0D6" w14:textId="77777777" w:rsidR="00D02AA0" w:rsidRPr="00D02AA0" w:rsidRDefault="00D02AA0" w:rsidP="00D02AA0">
      <w:pPr>
        <w:pStyle w:val="ListParagraph"/>
        <w:rPr>
          <w:rFonts w:cs="Arial"/>
          <w:b/>
          <w:bCs/>
          <w:i/>
          <w:iCs/>
          <w:sz w:val="22"/>
          <w:szCs w:val="22"/>
          <w:u w:val="single"/>
        </w:rPr>
      </w:pPr>
    </w:p>
    <w:p w14:paraId="3CEA2288" w14:textId="2D5665CF"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p>
    <w:p w14:paraId="7D3B953E" w14:textId="520EB4E8"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CEU credits if you attend via webinar and conference call </w:t>
      </w:r>
      <w:r w:rsidRPr="00D02AA0">
        <w:rPr>
          <w:rFonts w:cs="Arial"/>
          <w:b/>
          <w:bCs/>
          <w:iCs/>
          <w:sz w:val="22"/>
          <w:szCs w:val="22"/>
        </w:rPr>
        <w:t>when</w:t>
      </w:r>
      <w:r w:rsidRPr="00D02AA0">
        <w:rPr>
          <w:rFonts w:cs="Arial"/>
          <w:bCs/>
          <w:iCs/>
          <w:sz w:val="22"/>
          <w:szCs w:val="22"/>
        </w:rPr>
        <w:t xml:space="preserve"> you contact C</w:t>
      </w:r>
      <w:r w:rsidR="002D0DED">
        <w:rPr>
          <w:rFonts w:cs="Arial"/>
          <w:bCs/>
          <w:iCs/>
          <w:sz w:val="22"/>
          <w:szCs w:val="22"/>
        </w:rPr>
        <w:t>arol White prior to the meeting:</w:t>
      </w:r>
      <w:r w:rsidRPr="00D02AA0">
        <w:rPr>
          <w:rFonts w:cs="Arial"/>
          <w:bCs/>
          <w:iCs/>
          <w:sz w:val="22"/>
          <w:szCs w:val="22"/>
        </w:rPr>
        <w:t xml:space="preserve"> </w:t>
      </w:r>
      <w:hyperlink r:id="rId9" w:history="1">
        <w:r w:rsidR="002D0DED" w:rsidRPr="007F0C21">
          <w:rPr>
            <w:rStyle w:val="Hyperlink"/>
            <w:rFonts w:cs="Arial"/>
            <w:sz w:val="22"/>
            <w:szCs w:val="22"/>
          </w:rPr>
          <w:t>cwhite@rrps.net</w:t>
        </w:r>
      </w:hyperlink>
      <w:r w:rsidR="002D0DED">
        <w:rPr>
          <w:rFonts w:cs="Arial"/>
          <w:sz w:val="22"/>
          <w:szCs w:val="22"/>
        </w:rPr>
        <w:t xml:space="preserve"> </w:t>
      </w:r>
    </w:p>
    <w:p w14:paraId="71D9638E" w14:textId="77777777" w:rsidR="00BA13A3" w:rsidRPr="00C1337A" w:rsidRDefault="00BA13A3" w:rsidP="00BA13A3">
      <w:pPr>
        <w:rPr>
          <w:rFonts w:cs="Arial"/>
          <w:bCs/>
          <w:iCs/>
          <w:sz w:val="22"/>
          <w:szCs w:val="22"/>
        </w:rPr>
      </w:pPr>
    </w:p>
    <w:p w14:paraId="3BCD3E7D" w14:textId="77777777" w:rsidR="00BA13A3" w:rsidRPr="00C1337A" w:rsidRDefault="00BA13A3" w:rsidP="00BA13A3">
      <w:pPr>
        <w:shd w:val="clear" w:color="auto" w:fill="FFCC00"/>
        <w:rPr>
          <w:rFonts w:cs="Arial"/>
          <w:b/>
          <w:bCs/>
          <w:i/>
          <w:iCs/>
          <w:sz w:val="22"/>
          <w:szCs w:val="22"/>
          <w:u w:val="single"/>
        </w:rPr>
      </w:pPr>
      <w:r w:rsidRPr="00C1337A">
        <w:rPr>
          <w:rFonts w:cs="Arial"/>
          <w:b/>
          <w:bCs/>
          <w:iCs/>
          <w:sz w:val="22"/>
          <w:szCs w:val="22"/>
        </w:rPr>
        <w:t>Conference Call and Webinar Attendance</w:t>
      </w:r>
    </w:p>
    <w:p w14:paraId="435CF25F" w14:textId="77777777" w:rsidR="004377F6" w:rsidRDefault="004377F6" w:rsidP="004377F6">
      <w:pPr>
        <w:rPr>
          <w:rFonts w:cs="Arial"/>
          <w:bCs/>
          <w:iCs/>
          <w:sz w:val="22"/>
          <w:szCs w:val="22"/>
        </w:rPr>
      </w:pPr>
    </w:p>
    <w:p w14:paraId="302C0137" w14:textId="300FC31A" w:rsidR="007F7AB5" w:rsidRDefault="007F7AB5" w:rsidP="004377F6">
      <w:pPr>
        <w:rPr>
          <w:rFonts w:cs="Arial"/>
          <w:bCs/>
          <w:iCs/>
          <w:sz w:val="22"/>
          <w:szCs w:val="22"/>
        </w:rPr>
      </w:pPr>
      <w:r>
        <w:rPr>
          <w:rFonts w:cs="Arial"/>
          <w:bCs/>
          <w:iCs/>
          <w:sz w:val="22"/>
          <w:szCs w:val="22"/>
        </w:rPr>
        <w:t xml:space="preserve">The </w:t>
      </w:r>
      <w:r w:rsidR="007A66AD">
        <w:rPr>
          <w:rFonts w:cs="Arial"/>
          <w:bCs/>
          <w:iCs/>
          <w:sz w:val="22"/>
          <w:szCs w:val="22"/>
        </w:rPr>
        <w:t>March</w:t>
      </w:r>
      <w:r w:rsidR="007B509E">
        <w:rPr>
          <w:rFonts w:cs="Arial"/>
          <w:bCs/>
          <w:iCs/>
          <w:sz w:val="22"/>
          <w:szCs w:val="22"/>
        </w:rPr>
        <w:t xml:space="preserve"> </w:t>
      </w:r>
      <w:r>
        <w:rPr>
          <w:rFonts w:cs="Arial"/>
          <w:bCs/>
          <w:iCs/>
          <w:sz w:val="22"/>
          <w:szCs w:val="22"/>
        </w:rPr>
        <w:t>meeting will</w:t>
      </w:r>
      <w:r w:rsidR="002D0DED">
        <w:rPr>
          <w:rFonts w:cs="Arial"/>
          <w:bCs/>
          <w:iCs/>
          <w:sz w:val="22"/>
          <w:szCs w:val="22"/>
        </w:rPr>
        <w:t xml:space="preserve"> have webinar capacity. If you have a problem connecting, please email Alisha Chavez at </w:t>
      </w:r>
      <w:hyperlink r:id="rId10" w:history="1">
        <w:r w:rsidR="002D0DED" w:rsidRPr="002D0DED">
          <w:rPr>
            <w:rStyle w:val="Hyperlink"/>
            <w:rFonts w:cs="Arial"/>
            <w:bCs/>
            <w:iCs/>
            <w:sz w:val="22"/>
            <w:szCs w:val="22"/>
          </w:rPr>
          <w:t>alishac@nmcadv.org</w:t>
        </w:r>
      </w:hyperlink>
    </w:p>
    <w:p w14:paraId="2D1F6D37" w14:textId="77777777" w:rsidR="002D0DED" w:rsidRDefault="002D0DED" w:rsidP="004377F6">
      <w:pPr>
        <w:rPr>
          <w:rFonts w:cs="Arial"/>
          <w:bCs/>
          <w:iCs/>
          <w:sz w:val="22"/>
          <w:szCs w:val="22"/>
        </w:rPr>
      </w:pPr>
    </w:p>
    <w:p w14:paraId="4FDFD96B" w14:textId="1A6B0533" w:rsidR="002D0DED" w:rsidRPr="002D0DED" w:rsidRDefault="002D0DED" w:rsidP="002D0DED">
      <w:pPr>
        <w:rPr>
          <w:rFonts w:cs="Arial"/>
          <w:b/>
          <w:bCs/>
          <w:iCs/>
          <w:sz w:val="22"/>
          <w:szCs w:val="22"/>
          <w:u w:val="single"/>
        </w:rPr>
      </w:pPr>
      <w:r w:rsidRPr="002D0DED">
        <w:rPr>
          <w:rFonts w:cs="Arial"/>
          <w:b/>
          <w:bCs/>
          <w:iCs/>
          <w:sz w:val="22"/>
          <w:szCs w:val="22"/>
          <w:u w:val="single"/>
        </w:rPr>
        <w:t>Network Meeting Go To Meeting Connection Link and Phone Number</w:t>
      </w:r>
    </w:p>
    <w:p w14:paraId="59A4C665" w14:textId="3A197D2D" w:rsidR="002D0DED" w:rsidRPr="002D0DED" w:rsidRDefault="002D0DED" w:rsidP="002D0DED">
      <w:pPr>
        <w:rPr>
          <w:rFonts w:cs="Arial"/>
          <w:bCs/>
          <w:iCs/>
          <w:sz w:val="22"/>
          <w:szCs w:val="22"/>
        </w:rPr>
      </w:pPr>
    </w:p>
    <w:p w14:paraId="215BF971" w14:textId="77777777" w:rsidR="002D0DED" w:rsidRPr="002D0DED" w:rsidRDefault="002D0DED" w:rsidP="002D0DED">
      <w:pPr>
        <w:numPr>
          <w:ilvl w:val="0"/>
          <w:numId w:val="14"/>
        </w:numPr>
        <w:rPr>
          <w:rFonts w:cs="Arial"/>
          <w:bCs/>
          <w:iCs/>
          <w:sz w:val="22"/>
          <w:szCs w:val="22"/>
        </w:rPr>
      </w:pPr>
      <w:r w:rsidRPr="002D0DED">
        <w:rPr>
          <w:rFonts w:cs="Arial"/>
          <w:bCs/>
          <w:iCs/>
          <w:sz w:val="22"/>
          <w:szCs w:val="22"/>
        </w:rPr>
        <w:t>Please join my meeting from your computer, tablet or smartphone.</w:t>
      </w:r>
    </w:p>
    <w:p w14:paraId="3F5A69E6" w14:textId="7EE3ED2D" w:rsidR="002D0DED" w:rsidRPr="002D0DED" w:rsidRDefault="00D83CAF" w:rsidP="002D0DED">
      <w:pPr>
        <w:ind w:left="360" w:firstLine="720"/>
        <w:rPr>
          <w:rFonts w:cs="Arial"/>
          <w:bCs/>
          <w:iCs/>
          <w:sz w:val="22"/>
          <w:szCs w:val="22"/>
        </w:rPr>
      </w:pPr>
      <w:hyperlink r:id="rId11" w:tgtFrame="_blank" w:history="1">
        <w:r w:rsidR="002D0DED" w:rsidRPr="002D0DED">
          <w:rPr>
            <w:rStyle w:val="Hyperlink"/>
            <w:rFonts w:cs="Arial"/>
            <w:bCs/>
            <w:iCs/>
            <w:sz w:val="22"/>
            <w:szCs w:val="22"/>
          </w:rPr>
          <w:t>https://global.gotomeeting.com/join/780960485</w:t>
        </w:r>
      </w:hyperlink>
      <w:r w:rsidR="002D0DED" w:rsidRPr="002D0DED">
        <w:rPr>
          <w:rFonts w:cs="Arial"/>
          <w:bCs/>
          <w:iCs/>
          <w:sz w:val="22"/>
          <w:szCs w:val="22"/>
        </w:rPr>
        <w:br/>
      </w:r>
    </w:p>
    <w:p w14:paraId="53C2EA29" w14:textId="0FC04985" w:rsidR="002D0DED" w:rsidRPr="002D0DED" w:rsidRDefault="002D0DED" w:rsidP="002D0DED">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1</w:t>
      </w:r>
      <w:r w:rsidRPr="002D0DED">
        <w:rPr>
          <w:rFonts w:cs="Arial"/>
          <w:bCs/>
          <w:iCs/>
          <w:sz w:val="22"/>
          <w:szCs w:val="22"/>
        </w:rPr>
        <w:t>(872) 240-3412</w:t>
      </w:r>
    </w:p>
    <w:p w14:paraId="779DF74A" w14:textId="4896AA20" w:rsidR="002D0DED" w:rsidRDefault="002D0DED" w:rsidP="002D0DED">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780-960-485 </w:t>
      </w:r>
    </w:p>
    <w:p w14:paraId="570960CB" w14:textId="77777777" w:rsidR="002D0DED" w:rsidRPr="002D0DED" w:rsidRDefault="002D0DED" w:rsidP="00187F7E">
      <w:pPr>
        <w:pStyle w:val="ListParagraph"/>
        <w:ind w:left="1440"/>
        <w:rPr>
          <w:rFonts w:cs="Arial"/>
          <w:bCs/>
          <w:iCs/>
          <w:sz w:val="22"/>
          <w:szCs w:val="22"/>
        </w:rPr>
      </w:pPr>
    </w:p>
    <w:p w14:paraId="07116D4A" w14:textId="56CEC155" w:rsidR="00D02AA0" w:rsidRPr="002D0DED" w:rsidRDefault="002D0DED" w:rsidP="004377F6">
      <w:pPr>
        <w:numPr>
          <w:ilvl w:val="0"/>
          <w:numId w:val="14"/>
        </w:numPr>
        <w:rPr>
          <w:rFonts w:cs="Arial"/>
          <w:bCs/>
          <w:iCs/>
          <w:sz w:val="22"/>
          <w:szCs w:val="22"/>
        </w:rPr>
      </w:pPr>
      <w:r w:rsidRPr="002D0DED">
        <w:rPr>
          <w:rFonts w:cs="Arial"/>
          <w:bCs/>
          <w:iCs/>
          <w:sz w:val="22"/>
          <w:szCs w:val="22"/>
        </w:rPr>
        <w:t>First GoToMeeting? Try a test session: </w:t>
      </w:r>
      <w:hyperlink r:id="rId12" w:tgtFrame="_blank" w:history="1">
        <w:r w:rsidRPr="002D0DED">
          <w:rPr>
            <w:rStyle w:val="Hyperlink"/>
            <w:rFonts w:cs="Arial"/>
            <w:bCs/>
            <w:iCs/>
            <w:sz w:val="22"/>
            <w:szCs w:val="22"/>
          </w:rPr>
          <w:t>http://help.citrix.com/getready</w:t>
        </w:r>
      </w:hyperlink>
    </w:p>
    <w:p w14:paraId="4FDB6091" w14:textId="77777777" w:rsidR="002D0DED" w:rsidRPr="004377F6" w:rsidRDefault="002D0DED" w:rsidP="004377F6">
      <w:pPr>
        <w:rPr>
          <w:rFonts w:cs="Arial"/>
          <w:bCs/>
          <w:iCs/>
          <w:sz w:val="22"/>
          <w:szCs w:val="22"/>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17BBE47E" w14:textId="77777777" w:rsidR="00F541E4" w:rsidRDefault="00F541E4" w:rsidP="00376AAC">
      <w:pPr>
        <w:rPr>
          <w:rFonts w:cs="Arial"/>
          <w:sz w:val="22"/>
          <w:szCs w:val="22"/>
        </w:rPr>
      </w:pPr>
    </w:p>
    <w:p w14:paraId="253F5AAB" w14:textId="1859BEB2"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BA13A3" w:rsidRPr="00C1337A">
        <w:rPr>
          <w:rFonts w:cs="Arial"/>
          <w:sz w:val="22"/>
          <w:szCs w:val="22"/>
        </w:rPr>
        <w:t>Welcome, introductions, short announcements</w:t>
      </w:r>
    </w:p>
    <w:p w14:paraId="0BB9A135" w14:textId="77777777" w:rsidR="00BA13A3" w:rsidRDefault="00BA13A3" w:rsidP="00BA13A3">
      <w:pPr>
        <w:rPr>
          <w:rFonts w:cs="Arial"/>
          <w:color w:val="000000" w:themeColor="text1"/>
          <w:sz w:val="22"/>
          <w:szCs w:val="22"/>
        </w:rPr>
      </w:pPr>
    </w:p>
    <w:p w14:paraId="0AA265C2" w14:textId="56DF088C" w:rsidR="00102DC7" w:rsidRPr="00B46288" w:rsidRDefault="00B46288" w:rsidP="00B46288">
      <w:pPr>
        <w:shd w:val="clear" w:color="auto" w:fill="FFCC00"/>
        <w:rPr>
          <w:rFonts w:cs="Arial"/>
          <w:b/>
          <w:color w:val="000000" w:themeColor="text1"/>
          <w:sz w:val="22"/>
          <w:szCs w:val="22"/>
        </w:rPr>
      </w:pPr>
      <w:r>
        <w:rPr>
          <w:rFonts w:cs="Arial"/>
          <w:b/>
          <w:color w:val="000000" w:themeColor="text1"/>
          <w:sz w:val="22"/>
          <w:szCs w:val="22"/>
        </w:rPr>
        <w:t>Updates</w:t>
      </w:r>
      <w:r w:rsidR="00102DC7" w:rsidRPr="00B46288">
        <w:rPr>
          <w:rFonts w:cs="Arial"/>
          <w:b/>
          <w:color w:val="000000" w:themeColor="text1"/>
          <w:sz w:val="22"/>
          <w:szCs w:val="22"/>
        </w:rPr>
        <w:t xml:space="preserve"> </w:t>
      </w:r>
    </w:p>
    <w:p w14:paraId="0C765949" w14:textId="529D647F" w:rsidR="00323AB2" w:rsidRDefault="00B9459E" w:rsidP="00323AB2">
      <w:pPr>
        <w:widowControl w:val="0"/>
        <w:autoSpaceDE w:val="0"/>
        <w:autoSpaceDN w:val="0"/>
        <w:adjustRightInd w:val="0"/>
        <w:rPr>
          <w:rFonts w:cs="Arial"/>
          <w:color w:val="000000" w:themeColor="text1"/>
          <w:sz w:val="22"/>
          <w:szCs w:val="22"/>
        </w:rPr>
      </w:pPr>
      <w:r>
        <w:rPr>
          <w:rFonts w:cs="Arial"/>
          <w:color w:val="000000" w:themeColor="text1"/>
          <w:sz w:val="22"/>
          <w:szCs w:val="22"/>
        </w:rPr>
        <w:t>9:</w:t>
      </w:r>
      <w:r w:rsidR="004E65F9">
        <w:rPr>
          <w:rFonts w:cs="Arial"/>
          <w:color w:val="000000" w:themeColor="text1"/>
          <w:sz w:val="22"/>
          <w:szCs w:val="22"/>
        </w:rPr>
        <w:t>20 - 9:</w:t>
      </w:r>
      <w:r w:rsidR="007A66AD">
        <w:rPr>
          <w:rFonts w:cs="Arial"/>
          <w:color w:val="000000" w:themeColor="text1"/>
          <w:sz w:val="22"/>
          <w:szCs w:val="22"/>
        </w:rPr>
        <w:t>35</w:t>
      </w:r>
      <w:r w:rsidR="00C65815">
        <w:rPr>
          <w:rFonts w:cs="Arial"/>
          <w:color w:val="000000" w:themeColor="text1"/>
          <w:sz w:val="22"/>
          <w:szCs w:val="22"/>
        </w:rPr>
        <w:tab/>
      </w:r>
      <w:r w:rsidR="007A66AD">
        <w:rPr>
          <w:rFonts w:cs="Arial"/>
          <w:color w:val="000000" w:themeColor="text1"/>
          <w:sz w:val="22"/>
          <w:szCs w:val="22"/>
        </w:rPr>
        <w:t>Road Runner Food Bank Welcome and Agency Mission</w:t>
      </w:r>
    </w:p>
    <w:p w14:paraId="7F7E59EC" w14:textId="77777777" w:rsidR="007A66AD" w:rsidRDefault="007A66AD" w:rsidP="00323AB2">
      <w:pPr>
        <w:rPr>
          <w:rFonts w:cs="Arial"/>
          <w:i/>
          <w:color w:val="000000" w:themeColor="text1"/>
          <w:sz w:val="22"/>
          <w:szCs w:val="22"/>
        </w:rPr>
      </w:pPr>
    </w:p>
    <w:p w14:paraId="1B231D22" w14:textId="5ACC544F" w:rsidR="00323AB2" w:rsidRDefault="008679D6" w:rsidP="00323AB2">
      <w:pPr>
        <w:rPr>
          <w:rFonts w:cs="Arial"/>
          <w:color w:val="000000" w:themeColor="text1"/>
          <w:sz w:val="22"/>
          <w:szCs w:val="22"/>
        </w:rPr>
      </w:pPr>
      <w:r>
        <w:rPr>
          <w:rFonts w:cs="Arial"/>
          <w:color w:val="000000" w:themeColor="text1"/>
          <w:sz w:val="22"/>
          <w:szCs w:val="22"/>
        </w:rPr>
        <w:t>9:</w:t>
      </w:r>
      <w:r w:rsidR="007A66AD">
        <w:rPr>
          <w:rFonts w:cs="Arial"/>
          <w:color w:val="000000" w:themeColor="text1"/>
          <w:sz w:val="22"/>
          <w:szCs w:val="22"/>
        </w:rPr>
        <w:t>35</w:t>
      </w:r>
      <w:r w:rsidR="00121DC2">
        <w:rPr>
          <w:rFonts w:cs="Arial"/>
          <w:color w:val="000000" w:themeColor="text1"/>
          <w:sz w:val="22"/>
          <w:szCs w:val="22"/>
        </w:rPr>
        <w:t xml:space="preserve"> -</w:t>
      </w:r>
      <w:r>
        <w:rPr>
          <w:rFonts w:cs="Arial"/>
          <w:color w:val="000000" w:themeColor="text1"/>
          <w:sz w:val="22"/>
          <w:szCs w:val="22"/>
        </w:rPr>
        <w:t xml:space="preserve"> </w:t>
      </w:r>
      <w:r w:rsidR="00EF05BF">
        <w:rPr>
          <w:rFonts w:cs="Arial"/>
          <w:color w:val="000000" w:themeColor="text1"/>
          <w:sz w:val="22"/>
          <w:szCs w:val="22"/>
        </w:rPr>
        <w:t>10:00</w:t>
      </w:r>
      <w:r>
        <w:rPr>
          <w:rFonts w:cs="Arial"/>
          <w:color w:val="000000" w:themeColor="text1"/>
          <w:sz w:val="22"/>
          <w:szCs w:val="22"/>
        </w:rPr>
        <w:t xml:space="preserve"> </w:t>
      </w:r>
      <w:r w:rsidR="00C65815">
        <w:rPr>
          <w:rFonts w:cs="Arial"/>
          <w:color w:val="000000" w:themeColor="text1"/>
          <w:sz w:val="22"/>
          <w:szCs w:val="22"/>
        </w:rPr>
        <w:tab/>
      </w:r>
      <w:r w:rsidR="007A66AD">
        <w:rPr>
          <w:rFonts w:cs="Arial"/>
          <w:color w:val="000000" w:themeColor="text1"/>
          <w:sz w:val="22"/>
          <w:szCs w:val="22"/>
        </w:rPr>
        <w:t>Program updates/announcements</w:t>
      </w:r>
    </w:p>
    <w:p w14:paraId="4F893986" w14:textId="6C8DECF9" w:rsidR="00EF05BF" w:rsidRDefault="00EF05BF" w:rsidP="00323AB2">
      <w:pPr>
        <w:rPr>
          <w:rFonts w:cs="Arial"/>
          <w:color w:val="000000" w:themeColor="text1"/>
          <w:sz w:val="22"/>
          <w:szCs w:val="22"/>
        </w:rPr>
      </w:pPr>
      <w:r>
        <w:rPr>
          <w:rFonts w:cs="Arial"/>
          <w:color w:val="000000" w:themeColor="text1"/>
          <w:sz w:val="22"/>
          <w:szCs w:val="22"/>
        </w:rPr>
        <w:tab/>
      </w:r>
      <w:r>
        <w:rPr>
          <w:rFonts w:cs="Arial"/>
          <w:color w:val="000000" w:themeColor="text1"/>
          <w:sz w:val="22"/>
          <w:szCs w:val="22"/>
        </w:rPr>
        <w:tab/>
        <w:t>Alisha Chavez, Network Meeting Survey</w:t>
      </w:r>
    </w:p>
    <w:p w14:paraId="1B8C9337" w14:textId="77777777" w:rsidR="00B46288" w:rsidRDefault="00B46288" w:rsidP="00BA13A3">
      <w:pPr>
        <w:rPr>
          <w:rFonts w:cs="Arial"/>
          <w:color w:val="000000" w:themeColor="text1"/>
          <w:sz w:val="22"/>
          <w:szCs w:val="22"/>
        </w:rPr>
      </w:pPr>
    </w:p>
    <w:p w14:paraId="3F015C00" w14:textId="5B46F790" w:rsidR="00B46288" w:rsidRPr="00B46288" w:rsidRDefault="00B46288" w:rsidP="00B46288">
      <w:pPr>
        <w:shd w:val="clear" w:color="auto" w:fill="FFCC00"/>
        <w:rPr>
          <w:rFonts w:cs="Arial"/>
          <w:b/>
          <w:color w:val="000000" w:themeColor="text1"/>
          <w:sz w:val="22"/>
          <w:szCs w:val="22"/>
        </w:rPr>
      </w:pPr>
      <w:r w:rsidRPr="00B46288">
        <w:rPr>
          <w:rFonts w:cs="Arial"/>
          <w:b/>
          <w:color w:val="000000" w:themeColor="text1"/>
          <w:sz w:val="22"/>
          <w:szCs w:val="22"/>
        </w:rPr>
        <w:t xml:space="preserve">Break </w:t>
      </w:r>
    </w:p>
    <w:p w14:paraId="3233423E" w14:textId="77777777" w:rsidR="00B46288" w:rsidRDefault="00B46288" w:rsidP="00BA13A3">
      <w:pPr>
        <w:rPr>
          <w:rFonts w:cs="Arial"/>
          <w:color w:val="000000" w:themeColor="text1"/>
          <w:sz w:val="22"/>
          <w:szCs w:val="22"/>
        </w:rPr>
      </w:pPr>
    </w:p>
    <w:p w14:paraId="4C942747" w14:textId="700CC86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542116">
        <w:rPr>
          <w:rFonts w:cs="Arial"/>
          <w:color w:val="000000" w:themeColor="text1"/>
          <w:sz w:val="22"/>
          <w:szCs w:val="22"/>
        </w:rPr>
        <w:t>-</w:t>
      </w:r>
      <w:r w:rsidR="00121DC2">
        <w:rPr>
          <w:rFonts w:cs="Arial"/>
          <w:color w:val="000000" w:themeColor="text1"/>
          <w:sz w:val="22"/>
          <w:szCs w:val="22"/>
        </w:rPr>
        <w:t xml:space="preserve"> </w:t>
      </w:r>
      <w:r w:rsidR="00542116">
        <w:rPr>
          <w:rFonts w:cs="Arial"/>
          <w:color w:val="000000" w:themeColor="text1"/>
          <w:sz w:val="22"/>
          <w:szCs w:val="22"/>
        </w:rPr>
        <w:t>10:</w:t>
      </w:r>
      <w:r>
        <w:rPr>
          <w:rFonts w:cs="Arial"/>
          <w:color w:val="000000" w:themeColor="text1"/>
          <w:sz w:val="22"/>
          <w:szCs w:val="22"/>
        </w:rPr>
        <w:t>20</w:t>
      </w:r>
      <w:r w:rsidR="00F541E4">
        <w:rPr>
          <w:rFonts w:cs="Arial"/>
          <w:color w:val="000000" w:themeColor="text1"/>
          <w:sz w:val="22"/>
          <w:szCs w:val="22"/>
        </w:rPr>
        <w:t xml:space="preserve"> </w:t>
      </w:r>
    </w:p>
    <w:p w14:paraId="6AB3B212" w14:textId="2C4369CF" w:rsidR="00F541E4" w:rsidRDefault="00F541E4" w:rsidP="00BA13A3">
      <w:pPr>
        <w:rPr>
          <w:rFonts w:cs="Arial"/>
          <w:color w:val="000000" w:themeColor="text1"/>
          <w:sz w:val="22"/>
          <w:szCs w:val="22"/>
        </w:rPr>
      </w:pPr>
    </w:p>
    <w:p w14:paraId="313EF162" w14:textId="77777777" w:rsidR="007A66AD" w:rsidRDefault="007A66AD" w:rsidP="00BA13A3">
      <w:pPr>
        <w:rPr>
          <w:rFonts w:cs="Arial"/>
          <w:color w:val="000000" w:themeColor="text1"/>
          <w:sz w:val="22"/>
          <w:szCs w:val="22"/>
        </w:rPr>
      </w:pPr>
    </w:p>
    <w:p w14:paraId="3FCF393F" w14:textId="77777777" w:rsidR="004E65F9" w:rsidRPr="00EA4DE3" w:rsidRDefault="004E65F9" w:rsidP="00BA13A3">
      <w:pPr>
        <w:rPr>
          <w:rFonts w:cs="Arial"/>
          <w:color w:val="000000" w:themeColor="text1"/>
          <w:sz w:val="22"/>
          <w:szCs w:val="22"/>
        </w:rPr>
      </w:pPr>
    </w:p>
    <w:p w14:paraId="6B6A3236" w14:textId="4BD850BB" w:rsidR="00BA13A3" w:rsidRPr="009D4F63" w:rsidRDefault="00F541E4" w:rsidP="00BA13A3">
      <w:pPr>
        <w:shd w:val="clear" w:color="auto" w:fill="FFCC00"/>
        <w:rPr>
          <w:rFonts w:cs="Arial"/>
          <w:sz w:val="22"/>
          <w:szCs w:val="22"/>
        </w:rPr>
      </w:pPr>
      <w:r>
        <w:rPr>
          <w:rFonts w:cs="Arial"/>
          <w:b/>
          <w:bCs/>
          <w:iCs/>
          <w:sz w:val="22"/>
          <w:szCs w:val="22"/>
        </w:rPr>
        <w:t>Training</w:t>
      </w:r>
    </w:p>
    <w:p w14:paraId="18F65A54" w14:textId="77777777" w:rsidR="00102DC7" w:rsidRPr="00D02AA0" w:rsidRDefault="00102DC7" w:rsidP="00BA13A3">
      <w:pPr>
        <w:rPr>
          <w:rFonts w:eastAsiaTheme="minorEastAsia" w:cs="Arial"/>
          <w:b/>
          <w:color w:val="000000" w:themeColor="text1"/>
          <w:sz w:val="22"/>
          <w:szCs w:val="22"/>
        </w:rPr>
      </w:pPr>
    </w:p>
    <w:p w14:paraId="078BBD8D" w14:textId="4782A4D7" w:rsidR="007F7AB5" w:rsidRPr="007A66AD" w:rsidRDefault="007A66AD" w:rsidP="007F7AB5">
      <w:pPr>
        <w:rPr>
          <w:rFonts w:eastAsiaTheme="minorEastAsia" w:cs="Arial"/>
          <w:b/>
          <w:color w:val="000000" w:themeColor="text1"/>
          <w:sz w:val="22"/>
          <w:szCs w:val="22"/>
        </w:rPr>
      </w:pPr>
      <w:r>
        <w:rPr>
          <w:rFonts w:eastAsiaTheme="minorEastAsia" w:cs="Arial"/>
          <w:color w:val="000000" w:themeColor="text1"/>
          <w:sz w:val="22"/>
          <w:szCs w:val="22"/>
        </w:rPr>
        <w:t>10:</w:t>
      </w:r>
      <w:r w:rsidR="00EF05BF">
        <w:rPr>
          <w:rFonts w:eastAsiaTheme="minorEastAsia" w:cs="Arial"/>
          <w:color w:val="000000" w:themeColor="text1"/>
          <w:sz w:val="22"/>
          <w:szCs w:val="22"/>
        </w:rPr>
        <w:t>20</w:t>
      </w:r>
      <w:r>
        <w:rPr>
          <w:rFonts w:eastAsiaTheme="minorEastAsia" w:cs="Arial"/>
          <w:color w:val="000000" w:themeColor="text1"/>
          <w:sz w:val="22"/>
          <w:szCs w:val="22"/>
        </w:rPr>
        <w:t xml:space="preserve"> – 12:00 </w:t>
      </w:r>
      <w:r>
        <w:rPr>
          <w:rFonts w:eastAsiaTheme="minorEastAsia" w:cs="Arial"/>
          <w:b/>
          <w:color w:val="000000" w:themeColor="text1"/>
          <w:sz w:val="22"/>
          <w:szCs w:val="22"/>
        </w:rPr>
        <w:t xml:space="preserve">Obtaining Consent When </w:t>
      </w:r>
      <w:r w:rsidR="00B9459E">
        <w:rPr>
          <w:rFonts w:eastAsiaTheme="minorEastAsia" w:cs="Arial"/>
          <w:b/>
          <w:color w:val="000000" w:themeColor="text1"/>
          <w:sz w:val="22"/>
          <w:szCs w:val="22"/>
        </w:rPr>
        <w:t>the</w:t>
      </w:r>
      <w:r>
        <w:rPr>
          <w:rFonts w:eastAsiaTheme="minorEastAsia" w:cs="Arial"/>
          <w:b/>
          <w:color w:val="000000" w:themeColor="text1"/>
          <w:sz w:val="22"/>
          <w:szCs w:val="22"/>
        </w:rPr>
        <w:t xml:space="preserve"> Client is Impaired </w:t>
      </w:r>
    </w:p>
    <w:p w14:paraId="4AC8C4D9" w14:textId="3B56E2FD" w:rsidR="00D02AA0" w:rsidRDefault="00D02AA0" w:rsidP="00D02AA0">
      <w:pPr>
        <w:rPr>
          <w:rFonts w:eastAsiaTheme="minorEastAsia" w:cs="Arial"/>
          <w:color w:val="000000" w:themeColor="text1"/>
          <w:sz w:val="22"/>
          <w:szCs w:val="22"/>
        </w:rPr>
      </w:pPr>
    </w:p>
    <w:p w14:paraId="5FA5E3B6" w14:textId="0ECA6969" w:rsidR="007F7AB5" w:rsidRPr="00676E17" w:rsidRDefault="007B509E" w:rsidP="007F7AB5">
      <w:pPr>
        <w:rPr>
          <w:sz w:val="22"/>
          <w:szCs w:val="22"/>
        </w:rPr>
      </w:pPr>
      <w:r w:rsidRPr="00676E17">
        <w:rPr>
          <w:sz w:val="22"/>
          <w:szCs w:val="22"/>
        </w:rPr>
        <w:t xml:space="preserve">The NETWORK panel for the </w:t>
      </w:r>
      <w:r w:rsidR="00B9459E">
        <w:rPr>
          <w:sz w:val="22"/>
          <w:szCs w:val="22"/>
        </w:rPr>
        <w:t>March</w:t>
      </w:r>
      <w:r w:rsidR="00676E17" w:rsidRPr="00676E17">
        <w:rPr>
          <w:sz w:val="22"/>
          <w:szCs w:val="22"/>
        </w:rPr>
        <w:t xml:space="preserve"> </w:t>
      </w:r>
      <w:r w:rsidRPr="00676E17">
        <w:rPr>
          <w:sz w:val="22"/>
          <w:szCs w:val="22"/>
        </w:rPr>
        <w:t xml:space="preserve">meeting will focus on </w:t>
      </w:r>
      <w:r w:rsidR="007A66AD">
        <w:rPr>
          <w:sz w:val="22"/>
          <w:szCs w:val="22"/>
        </w:rPr>
        <w:t>issues pertaining to conse</w:t>
      </w:r>
      <w:r w:rsidR="00B9459E">
        <w:rPr>
          <w:sz w:val="22"/>
          <w:szCs w:val="22"/>
        </w:rPr>
        <w:t>n</w:t>
      </w:r>
      <w:r w:rsidR="007A66AD">
        <w:rPr>
          <w:sz w:val="22"/>
          <w:szCs w:val="22"/>
        </w:rPr>
        <w:t>t when working with clients who are intellectually delayed or impaired because of dementia or other factors. The discussion will focus on what consent looks like with these particular populations, how to navigate t</w:t>
      </w:r>
      <w:r w:rsidR="00B9459E">
        <w:rPr>
          <w:sz w:val="22"/>
          <w:szCs w:val="22"/>
        </w:rPr>
        <w:t xml:space="preserve">he process to obtain a </w:t>
      </w:r>
      <w:r w:rsidR="00121DC2">
        <w:rPr>
          <w:sz w:val="22"/>
          <w:szCs w:val="22"/>
        </w:rPr>
        <w:t>properly executed</w:t>
      </w:r>
      <w:r w:rsidR="007A66AD">
        <w:rPr>
          <w:sz w:val="22"/>
          <w:szCs w:val="22"/>
        </w:rPr>
        <w:t xml:space="preserve"> consent, and addressing issues with family members or court-appointed guardians.  The panel will introduce </w:t>
      </w:r>
      <w:r w:rsidR="00121DC2">
        <w:rPr>
          <w:sz w:val="22"/>
          <w:szCs w:val="22"/>
        </w:rPr>
        <w:t>commonly used</w:t>
      </w:r>
      <w:r w:rsidR="007A66AD">
        <w:rPr>
          <w:sz w:val="22"/>
          <w:szCs w:val="22"/>
        </w:rPr>
        <w:t xml:space="preserve"> best practices.</w:t>
      </w:r>
    </w:p>
    <w:p w14:paraId="12A36D8E" w14:textId="77777777" w:rsidR="007F7AB5" w:rsidRDefault="007F7AB5" w:rsidP="007F7AB5">
      <w:pPr>
        <w:rPr>
          <w:rFonts w:eastAsiaTheme="minorEastAsia" w:cs="Arial"/>
          <w:b/>
          <w:color w:val="000000" w:themeColor="text1"/>
          <w:sz w:val="22"/>
          <w:szCs w:val="22"/>
        </w:rPr>
      </w:pPr>
    </w:p>
    <w:p w14:paraId="358B2EEA" w14:textId="4F6E918B" w:rsidR="007B509E" w:rsidRDefault="007F7AB5" w:rsidP="007F7AB5">
      <w:pPr>
        <w:rPr>
          <w:rFonts w:eastAsiaTheme="minorEastAsia" w:cs="Arial"/>
          <w:b/>
          <w:color w:val="000000" w:themeColor="text1"/>
          <w:sz w:val="22"/>
          <w:szCs w:val="22"/>
        </w:rPr>
      </w:pPr>
      <w:r w:rsidRPr="007F7AB5">
        <w:rPr>
          <w:rFonts w:eastAsiaTheme="minorEastAsia" w:cs="Arial"/>
          <w:b/>
          <w:color w:val="000000" w:themeColor="text1"/>
          <w:sz w:val="22"/>
          <w:szCs w:val="22"/>
        </w:rPr>
        <w:t>Facilitated by:</w:t>
      </w:r>
      <w:r w:rsidR="007B509E">
        <w:rPr>
          <w:rFonts w:eastAsiaTheme="minorEastAsia" w:cs="Arial"/>
          <w:b/>
          <w:color w:val="000000" w:themeColor="text1"/>
          <w:sz w:val="22"/>
          <w:szCs w:val="22"/>
        </w:rPr>
        <w:tab/>
      </w:r>
      <w:r w:rsidR="006450CC">
        <w:rPr>
          <w:rFonts w:eastAsiaTheme="minorEastAsia" w:cs="Arial"/>
          <w:b/>
          <w:color w:val="000000" w:themeColor="text1"/>
          <w:sz w:val="22"/>
          <w:szCs w:val="22"/>
        </w:rPr>
        <w:tab/>
      </w:r>
      <w:r w:rsidR="007A66AD">
        <w:rPr>
          <w:rFonts w:eastAsiaTheme="minorEastAsia" w:cs="Arial"/>
          <w:b/>
          <w:color w:val="000000" w:themeColor="text1"/>
          <w:sz w:val="22"/>
          <w:szCs w:val="22"/>
        </w:rPr>
        <w:t xml:space="preserve">Teresa </w:t>
      </w:r>
      <w:proofErr w:type="spellStart"/>
      <w:r w:rsidR="007A66AD">
        <w:rPr>
          <w:rFonts w:eastAsiaTheme="minorEastAsia" w:cs="Arial"/>
          <w:b/>
          <w:color w:val="000000" w:themeColor="text1"/>
          <w:sz w:val="22"/>
          <w:szCs w:val="22"/>
        </w:rPr>
        <w:t>D’Anza</w:t>
      </w:r>
      <w:proofErr w:type="spellEnd"/>
      <w:r w:rsidR="007A66AD">
        <w:rPr>
          <w:rFonts w:eastAsiaTheme="minorEastAsia" w:cs="Arial"/>
          <w:b/>
          <w:color w:val="000000" w:themeColor="text1"/>
          <w:sz w:val="22"/>
          <w:szCs w:val="22"/>
        </w:rPr>
        <w:t>, Albuquerque SANE</w:t>
      </w:r>
    </w:p>
    <w:p w14:paraId="3B298A29" w14:textId="77777777" w:rsidR="006450CC" w:rsidRPr="007F7AB5" w:rsidRDefault="006450CC" w:rsidP="007B509E">
      <w:pPr>
        <w:ind w:left="720" w:firstLine="720"/>
        <w:rPr>
          <w:rFonts w:eastAsiaTheme="minorEastAsia" w:cs="Arial"/>
          <w:b/>
          <w:color w:val="000000" w:themeColor="text1"/>
          <w:sz w:val="22"/>
          <w:szCs w:val="22"/>
        </w:rPr>
      </w:pPr>
    </w:p>
    <w:p w14:paraId="25C1BED6" w14:textId="0753EB91" w:rsidR="006450CC" w:rsidRPr="007A66AD" w:rsidRDefault="006450CC" w:rsidP="00676E17">
      <w:pPr>
        <w:rPr>
          <w:rFonts w:eastAsiaTheme="minorEastAsia" w:cs="Arial"/>
          <w:color w:val="000000" w:themeColor="text1"/>
          <w:sz w:val="22"/>
          <w:szCs w:val="22"/>
        </w:rPr>
      </w:pPr>
      <w:r>
        <w:rPr>
          <w:rFonts w:eastAsiaTheme="minorEastAsia" w:cs="Arial"/>
          <w:b/>
          <w:color w:val="000000" w:themeColor="text1"/>
          <w:sz w:val="22"/>
          <w:szCs w:val="22"/>
        </w:rPr>
        <w:t>Panelists:</w:t>
      </w:r>
      <w:r>
        <w:rPr>
          <w:rFonts w:eastAsiaTheme="minorEastAsia" w:cs="Arial"/>
          <w:b/>
          <w:color w:val="000000" w:themeColor="text1"/>
          <w:sz w:val="22"/>
          <w:szCs w:val="22"/>
        </w:rPr>
        <w:tab/>
      </w:r>
      <w:r>
        <w:rPr>
          <w:rFonts w:eastAsiaTheme="minorEastAsia" w:cs="Arial"/>
          <w:b/>
          <w:color w:val="000000" w:themeColor="text1"/>
          <w:sz w:val="22"/>
          <w:szCs w:val="22"/>
        </w:rPr>
        <w:tab/>
      </w:r>
      <w:r>
        <w:rPr>
          <w:rFonts w:eastAsiaTheme="minorEastAsia" w:cs="Arial"/>
          <w:b/>
          <w:color w:val="000000" w:themeColor="text1"/>
          <w:sz w:val="22"/>
          <w:szCs w:val="22"/>
        </w:rPr>
        <w:tab/>
      </w:r>
      <w:r w:rsidR="007A66AD">
        <w:rPr>
          <w:rFonts w:eastAsiaTheme="minorEastAsia" w:cs="Arial"/>
          <w:b/>
          <w:color w:val="000000" w:themeColor="text1"/>
          <w:sz w:val="22"/>
          <w:szCs w:val="22"/>
        </w:rPr>
        <w:t xml:space="preserve">Ellen </w:t>
      </w:r>
      <w:proofErr w:type="spellStart"/>
      <w:r w:rsidR="007A66AD">
        <w:rPr>
          <w:rFonts w:eastAsiaTheme="minorEastAsia" w:cs="Arial"/>
          <w:b/>
          <w:color w:val="000000" w:themeColor="text1"/>
          <w:sz w:val="22"/>
          <w:szCs w:val="22"/>
        </w:rPr>
        <w:t>Leitzer</w:t>
      </w:r>
      <w:proofErr w:type="spellEnd"/>
      <w:r w:rsidR="007A66AD">
        <w:rPr>
          <w:rFonts w:eastAsiaTheme="minorEastAsia" w:cs="Arial"/>
          <w:b/>
          <w:color w:val="000000" w:themeColor="text1"/>
          <w:sz w:val="22"/>
          <w:szCs w:val="22"/>
        </w:rPr>
        <w:t xml:space="preserve">, </w:t>
      </w:r>
      <w:r w:rsidR="007A66AD">
        <w:rPr>
          <w:rFonts w:eastAsiaTheme="minorEastAsia" w:cs="Arial"/>
          <w:color w:val="000000" w:themeColor="text1"/>
          <w:sz w:val="22"/>
          <w:szCs w:val="22"/>
        </w:rPr>
        <w:t>Executive Director, Senior Citizens Law Office, Inc.</w:t>
      </w:r>
    </w:p>
    <w:p w14:paraId="2F05C8D6" w14:textId="078B9B4E" w:rsidR="006450CC" w:rsidRDefault="007A66AD" w:rsidP="006450CC">
      <w:pPr>
        <w:ind w:left="2880"/>
        <w:rPr>
          <w:rFonts w:eastAsiaTheme="minorEastAsia" w:cs="Arial"/>
          <w:color w:val="000000" w:themeColor="text1"/>
          <w:sz w:val="22"/>
          <w:szCs w:val="22"/>
        </w:rPr>
      </w:pPr>
      <w:r>
        <w:rPr>
          <w:rFonts w:eastAsiaTheme="minorEastAsia" w:cs="Arial"/>
          <w:b/>
          <w:color w:val="000000" w:themeColor="text1"/>
          <w:sz w:val="22"/>
          <w:szCs w:val="22"/>
        </w:rPr>
        <w:t>Alice Lin Cook</w:t>
      </w:r>
      <w:r w:rsidR="00676E17">
        <w:rPr>
          <w:rFonts w:eastAsiaTheme="minorEastAsia" w:cs="Arial"/>
          <w:b/>
          <w:color w:val="000000" w:themeColor="text1"/>
          <w:sz w:val="22"/>
          <w:szCs w:val="22"/>
        </w:rPr>
        <w:t xml:space="preserve">, </w:t>
      </w:r>
      <w:r>
        <w:rPr>
          <w:rFonts w:eastAsiaTheme="minorEastAsia" w:cs="Arial"/>
          <w:color w:val="000000" w:themeColor="text1"/>
          <w:sz w:val="22"/>
          <w:szCs w:val="22"/>
        </w:rPr>
        <w:t>Attorney, Disability Rights, NM</w:t>
      </w:r>
    </w:p>
    <w:p w14:paraId="3C798947" w14:textId="771628CD" w:rsidR="00676E17" w:rsidRPr="005777A6" w:rsidRDefault="005777A6" w:rsidP="006450CC">
      <w:pPr>
        <w:ind w:left="2880"/>
        <w:rPr>
          <w:rFonts w:eastAsiaTheme="minorEastAsia" w:cs="Arial"/>
          <w:color w:val="000000" w:themeColor="text1"/>
          <w:sz w:val="22"/>
          <w:szCs w:val="22"/>
        </w:rPr>
      </w:pPr>
      <w:r>
        <w:rPr>
          <w:rFonts w:eastAsiaTheme="minorEastAsia" w:cs="Arial"/>
          <w:b/>
          <w:color w:val="000000" w:themeColor="text1"/>
          <w:sz w:val="22"/>
          <w:szCs w:val="22"/>
        </w:rPr>
        <w:t xml:space="preserve">Marina Tapis, </w:t>
      </w:r>
      <w:r>
        <w:rPr>
          <w:rFonts w:eastAsiaTheme="minorEastAsia" w:cs="Arial"/>
          <w:color w:val="000000" w:themeColor="text1"/>
          <w:sz w:val="22"/>
          <w:szCs w:val="22"/>
        </w:rPr>
        <w:t>Office of Guardianship, Developmentally Delayed Planning Council</w:t>
      </w:r>
    </w:p>
    <w:p w14:paraId="77C65F7B" w14:textId="6179D22F" w:rsidR="00676E17" w:rsidRPr="00676E17" w:rsidRDefault="005B62AE" w:rsidP="006450CC">
      <w:pPr>
        <w:ind w:left="2880"/>
        <w:rPr>
          <w:rFonts w:eastAsiaTheme="minorEastAsia" w:cs="Arial"/>
          <w:color w:val="000000" w:themeColor="text1"/>
          <w:sz w:val="22"/>
          <w:szCs w:val="22"/>
        </w:rPr>
      </w:pPr>
      <w:r>
        <w:rPr>
          <w:rFonts w:eastAsiaTheme="minorEastAsia" w:cs="Arial"/>
          <w:b/>
          <w:color w:val="000000" w:themeColor="text1"/>
          <w:sz w:val="22"/>
          <w:szCs w:val="22"/>
        </w:rPr>
        <w:t>Dinah Harvey</w:t>
      </w:r>
      <w:r w:rsidR="00676E17">
        <w:rPr>
          <w:rFonts w:eastAsiaTheme="minorEastAsia" w:cs="Arial"/>
          <w:b/>
          <w:color w:val="000000" w:themeColor="text1"/>
          <w:sz w:val="22"/>
          <w:szCs w:val="22"/>
        </w:rPr>
        <w:t xml:space="preserve">, </w:t>
      </w:r>
      <w:r>
        <w:rPr>
          <w:rFonts w:eastAsiaTheme="minorEastAsia" w:cs="Arial"/>
          <w:color w:val="000000" w:themeColor="text1"/>
          <w:sz w:val="22"/>
          <w:szCs w:val="22"/>
        </w:rPr>
        <w:t xml:space="preserve">Director of Operations/Human Resources, </w:t>
      </w:r>
      <w:r w:rsidR="005777A6">
        <w:rPr>
          <w:rFonts w:eastAsiaTheme="minorEastAsia" w:cs="Arial"/>
          <w:color w:val="000000" w:themeColor="text1"/>
          <w:sz w:val="22"/>
          <w:szCs w:val="22"/>
        </w:rPr>
        <w:t>Arc of New Mexico</w:t>
      </w:r>
    </w:p>
    <w:p w14:paraId="71B7C283" w14:textId="31AE2216" w:rsidR="006450CC" w:rsidRPr="006450CC" w:rsidRDefault="006450CC" w:rsidP="00BA1E39">
      <w:pPr>
        <w:rPr>
          <w:rFonts w:eastAsiaTheme="minorEastAsia" w:cs="Arial"/>
          <w:b/>
          <w:color w:val="000000" w:themeColor="text1"/>
          <w:sz w:val="22"/>
          <w:szCs w:val="22"/>
        </w:rPr>
      </w:pPr>
      <w:r>
        <w:rPr>
          <w:rFonts w:eastAsiaTheme="minorEastAsia" w:cs="Arial"/>
          <w:b/>
          <w:color w:val="000000" w:themeColor="text1"/>
          <w:sz w:val="22"/>
          <w:szCs w:val="22"/>
        </w:rPr>
        <w:tab/>
      </w:r>
      <w:r>
        <w:rPr>
          <w:rFonts w:eastAsiaTheme="minorEastAsia" w:cs="Arial"/>
          <w:b/>
          <w:color w:val="000000" w:themeColor="text1"/>
          <w:sz w:val="22"/>
          <w:szCs w:val="22"/>
        </w:rPr>
        <w:tab/>
      </w:r>
      <w:r>
        <w:rPr>
          <w:rFonts w:eastAsiaTheme="minorEastAsia" w:cs="Arial"/>
          <w:b/>
          <w:color w:val="000000" w:themeColor="text1"/>
          <w:sz w:val="22"/>
          <w:szCs w:val="22"/>
        </w:rPr>
        <w:tab/>
      </w: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12A34F92"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 xml:space="preserve">2:05 </w:t>
      </w:r>
      <w:r w:rsidR="00121DC2">
        <w:rPr>
          <w:rFonts w:cs="Arial"/>
          <w:bCs/>
          <w:iCs/>
          <w:sz w:val="22"/>
          <w:szCs w:val="22"/>
        </w:rPr>
        <w:t>-</w:t>
      </w:r>
      <w:r w:rsidR="009B0D40">
        <w:rPr>
          <w:rFonts w:cs="Arial"/>
          <w:bCs/>
          <w:iCs/>
          <w:sz w:val="22"/>
          <w:szCs w:val="22"/>
        </w:rPr>
        <w:t xml:space="preserve"> 12:35</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77777777" w:rsidR="00BA13A3" w:rsidRPr="003E1C3F" w:rsidRDefault="00BA13A3" w:rsidP="00BA13A3">
      <w:pPr>
        <w:shd w:val="clear" w:color="auto" w:fill="FFCC00"/>
        <w:rPr>
          <w:rFonts w:cs="Arial"/>
          <w:b/>
          <w:bCs/>
          <w:sz w:val="22"/>
          <w:szCs w:val="22"/>
        </w:rPr>
      </w:pPr>
      <w:r w:rsidRPr="003E1C3F">
        <w:rPr>
          <w:rFonts w:cs="Arial"/>
          <w:b/>
          <w:bCs/>
          <w:sz w:val="22"/>
          <w:szCs w:val="22"/>
        </w:rPr>
        <w:t>Next Meetings</w:t>
      </w:r>
    </w:p>
    <w:p w14:paraId="00F02052" w14:textId="77777777" w:rsidR="00267B23" w:rsidRDefault="00267B23" w:rsidP="00BA13A3">
      <w:pPr>
        <w:rPr>
          <w:rFonts w:cs="Arial"/>
          <w:sz w:val="22"/>
          <w:szCs w:val="22"/>
        </w:rPr>
      </w:pPr>
    </w:p>
    <w:p w14:paraId="4CD2C7A4" w14:textId="0DE05192" w:rsidR="00BA13A3" w:rsidRPr="005B62AE" w:rsidRDefault="00BA13A3" w:rsidP="00BA13A3">
      <w:pPr>
        <w:rPr>
          <w:rFonts w:cs="Arial"/>
          <w:b/>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 will be</w:t>
      </w:r>
      <w:r w:rsidR="002467B6">
        <w:rPr>
          <w:rFonts w:cs="Arial"/>
          <w:sz w:val="22"/>
          <w:szCs w:val="22"/>
        </w:rPr>
        <w:t xml:space="preserve"> </w:t>
      </w:r>
      <w:r w:rsidR="005B62AE" w:rsidRPr="005B62AE">
        <w:rPr>
          <w:rFonts w:cs="Arial"/>
          <w:b/>
          <w:sz w:val="22"/>
          <w:szCs w:val="22"/>
        </w:rPr>
        <w:t>June 28</w:t>
      </w:r>
      <w:r w:rsidR="005B62AE">
        <w:rPr>
          <w:rFonts w:cs="Arial"/>
          <w:sz w:val="22"/>
          <w:szCs w:val="22"/>
        </w:rPr>
        <w:t xml:space="preserve"> at the </w:t>
      </w:r>
      <w:proofErr w:type="spellStart"/>
      <w:r w:rsidR="005B62AE">
        <w:rPr>
          <w:rFonts w:cs="Arial"/>
          <w:b/>
          <w:sz w:val="22"/>
          <w:szCs w:val="22"/>
        </w:rPr>
        <w:t>Nusenda</w:t>
      </w:r>
      <w:proofErr w:type="spellEnd"/>
      <w:r w:rsidR="005B62AE">
        <w:rPr>
          <w:rFonts w:cs="Arial"/>
          <w:b/>
          <w:sz w:val="22"/>
          <w:szCs w:val="22"/>
        </w:rPr>
        <w:t xml:space="preserve"> Training Center.</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253273">
        <w:trPr>
          <w:trHeight w:val="503"/>
        </w:trPr>
        <w:tc>
          <w:tcPr>
            <w:tcW w:w="3381" w:type="dxa"/>
            <w:shd w:val="clear" w:color="auto" w:fill="auto"/>
            <w:vAlign w:val="center"/>
          </w:tcPr>
          <w:p w14:paraId="505D5F34" w14:textId="77777777" w:rsidR="00BA13A3" w:rsidRPr="00AC73FC" w:rsidRDefault="00BA13A3" w:rsidP="00253273">
            <w:pPr>
              <w:rPr>
                <w:color w:val="000000" w:themeColor="text1"/>
                <w:sz w:val="22"/>
                <w:szCs w:val="22"/>
              </w:rPr>
            </w:pPr>
            <w:r w:rsidRPr="00AC73FC">
              <w:rPr>
                <w:color w:val="000000" w:themeColor="text1"/>
                <w:sz w:val="22"/>
                <w:szCs w:val="22"/>
              </w:rPr>
              <w:t xml:space="preserve">Teresa </w:t>
            </w:r>
            <w:proofErr w:type="spellStart"/>
            <w:r w:rsidRPr="00AC73FC">
              <w:rPr>
                <w:color w:val="000000" w:themeColor="text1"/>
                <w:sz w:val="22"/>
                <w:szCs w:val="22"/>
              </w:rPr>
              <w:t>D’Anza</w:t>
            </w:r>
            <w:proofErr w:type="spellEnd"/>
          </w:p>
          <w:p w14:paraId="291A24A9" w14:textId="77777777" w:rsidR="00BA13A3" w:rsidRPr="00AC73FC" w:rsidRDefault="00BA13A3" w:rsidP="00253273">
            <w:pPr>
              <w:rPr>
                <w:color w:val="000000" w:themeColor="text1"/>
                <w:sz w:val="22"/>
                <w:szCs w:val="22"/>
              </w:rPr>
            </w:pPr>
            <w:r w:rsidRPr="00AC73FC">
              <w:rPr>
                <w:color w:val="000000" w:themeColor="text1"/>
                <w:sz w:val="22"/>
                <w:szCs w:val="22"/>
              </w:rPr>
              <w:t>Albuquerque SANE</w:t>
            </w:r>
          </w:p>
        </w:tc>
        <w:tc>
          <w:tcPr>
            <w:tcW w:w="3490" w:type="dxa"/>
            <w:shd w:val="clear" w:color="auto" w:fill="auto"/>
            <w:vAlign w:val="center"/>
          </w:tcPr>
          <w:p w14:paraId="43CC8221" w14:textId="77777777" w:rsidR="00BA13A3" w:rsidRPr="00AC73FC" w:rsidRDefault="003D4423" w:rsidP="00253273">
            <w:pPr>
              <w:rPr>
                <w:sz w:val="22"/>
                <w:szCs w:val="22"/>
              </w:rPr>
            </w:pPr>
            <w:r w:rsidRPr="00AC73FC">
              <w:rPr>
                <w:sz w:val="22"/>
                <w:szCs w:val="22"/>
              </w:rPr>
              <w:t xml:space="preserve">Alisha Chavez, </w:t>
            </w:r>
          </w:p>
          <w:p w14:paraId="0CF0D82F" w14:textId="4B7F3A1C" w:rsidR="003D4423" w:rsidRPr="00AC73FC" w:rsidRDefault="003D4423" w:rsidP="00253273">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253273">
            <w:pPr>
              <w:rPr>
                <w:sz w:val="22"/>
                <w:szCs w:val="22"/>
              </w:rPr>
            </w:pPr>
            <w:r w:rsidRPr="00AC73FC">
              <w:rPr>
                <w:sz w:val="22"/>
                <w:szCs w:val="22"/>
              </w:rPr>
              <w:t>Connie Monahan</w:t>
            </w:r>
          </w:p>
          <w:p w14:paraId="01C87D3E" w14:textId="77777777" w:rsidR="00BA13A3" w:rsidRPr="00AC73FC" w:rsidRDefault="00BA13A3" w:rsidP="00253273">
            <w:pPr>
              <w:rPr>
                <w:color w:val="000000" w:themeColor="text1"/>
                <w:sz w:val="22"/>
                <w:szCs w:val="22"/>
              </w:rPr>
            </w:pPr>
            <w:r w:rsidRPr="00AC73FC">
              <w:rPr>
                <w:sz w:val="22"/>
                <w:szCs w:val="22"/>
              </w:rPr>
              <w:t>NM CSAP</w:t>
            </w:r>
          </w:p>
        </w:tc>
      </w:tr>
      <w:tr w:rsidR="00BA13A3" w:rsidRPr="003E1C3F" w14:paraId="1C203AF0" w14:textId="77777777" w:rsidTr="00253273">
        <w:trPr>
          <w:trHeight w:val="503"/>
        </w:trPr>
        <w:tc>
          <w:tcPr>
            <w:tcW w:w="3381" w:type="dxa"/>
            <w:shd w:val="clear" w:color="auto" w:fill="auto"/>
            <w:vAlign w:val="center"/>
          </w:tcPr>
          <w:p w14:paraId="380C00A7" w14:textId="17A90DB3" w:rsidR="00BA13A3" w:rsidRPr="00AC73FC" w:rsidRDefault="00FD47E2" w:rsidP="00253273">
            <w:pPr>
              <w:rPr>
                <w:color w:val="000000" w:themeColor="text1"/>
                <w:sz w:val="22"/>
                <w:szCs w:val="22"/>
              </w:rPr>
            </w:pPr>
            <w:r w:rsidRPr="00AC73FC">
              <w:rPr>
                <w:color w:val="000000" w:themeColor="text1"/>
                <w:sz w:val="22"/>
                <w:szCs w:val="22"/>
              </w:rPr>
              <w:t>Joan Shirley</w:t>
            </w:r>
          </w:p>
          <w:p w14:paraId="165589E5" w14:textId="4E51A622" w:rsidR="00FD47E2" w:rsidRPr="00AC73FC" w:rsidRDefault="00FD47E2" w:rsidP="00FD47E2">
            <w:pPr>
              <w:rPr>
                <w:sz w:val="22"/>
                <w:szCs w:val="22"/>
              </w:rPr>
            </w:pPr>
            <w:r w:rsidRPr="00AC73FC">
              <w:rPr>
                <w:color w:val="000000" w:themeColor="text1"/>
                <w:sz w:val="22"/>
                <w:szCs w:val="22"/>
              </w:rPr>
              <w:t>Resource Center for Victims of Death</w:t>
            </w:r>
          </w:p>
        </w:tc>
        <w:tc>
          <w:tcPr>
            <w:tcW w:w="3490" w:type="dxa"/>
            <w:shd w:val="clear" w:color="auto" w:fill="auto"/>
            <w:vAlign w:val="center"/>
          </w:tcPr>
          <w:p w14:paraId="2FF776AA" w14:textId="1053F841" w:rsidR="00444F5C" w:rsidRDefault="00444F5C" w:rsidP="00253273">
            <w:pPr>
              <w:rPr>
                <w:sz w:val="22"/>
                <w:szCs w:val="22"/>
              </w:rPr>
            </w:pPr>
            <w:r>
              <w:rPr>
                <w:sz w:val="22"/>
                <w:szCs w:val="22"/>
              </w:rPr>
              <w:t xml:space="preserve">Cole </w:t>
            </w:r>
            <w:proofErr w:type="spellStart"/>
            <w:r>
              <w:rPr>
                <w:sz w:val="22"/>
                <w:szCs w:val="22"/>
              </w:rPr>
              <w:t>Carvour</w:t>
            </w:r>
            <w:proofErr w:type="spellEnd"/>
          </w:p>
          <w:p w14:paraId="5E371EBD" w14:textId="5E6804E0" w:rsidR="00BA13A3" w:rsidRPr="00AC73FC" w:rsidRDefault="00724A0B" w:rsidP="00253273">
            <w:pPr>
              <w:rPr>
                <w:sz w:val="22"/>
                <w:szCs w:val="22"/>
              </w:rPr>
            </w:pPr>
            <w:r>
              <w:rPr>
                <w:sz w:val="22"/>
                <w:szCs w:val="22"/>
              </w:rPr>
              <w:t>Lobo Respect</w:t>
            </w:r>
          </w:p>
        </w:tc>
        <w:tc>
          <w:tcPr>
            <w:tcW w:w="3389" w:type="dxa"/>
            <w:shd w:val="clear" w:color="auto" w:fill="auto"/>
            <w:vAlign w:val="center"/>
          </w:tcPr>
          <w:p w14:paraId="48CAE698" w14:textId="77777777" w:rsidR="00BA13A3" w:rsidRDefault="00444F5C" w:rsidP="00444F5C">
            <w:pPr>
              <w:rPr>
                <w:sz w:val="22"/>
                <w:szCs w:val="22"/>
              </w:rPr>
            </w:pPr>
            <w:r>
              <w:rPr>
                <w:sz w:val="22"/>
                <w:szCs w:val="22"/>
              </w:rPr>
              <w:t>Jessica Martinez</w:t>
            </w:r>
          </w:p>
          <w:p w14:paraId="221509A8" w14:textId="50E30303" w:rsidR="00444F5C" w:rsidRPr="00AC73FC" w:rsidRDefault="00444F5C" w:rsidP="00444F5C">
            <w:pPr>
              <w:rPr>
                <w:sz w:val="22"/>
                <w:szCs w:val="22"/>
              </w:rPr>
            </w:pPr>
            <w:r>
              <w:rPr>
                <w:sz w:val="22"/>
                <w:szCs w:val="22"/>
              </w:rPr>
              <w:t xml:space="preserve">Enlace </w:t>
            </w:r>
            <w:proofErr w:type="spellStart"/>
            <w:r>
              <w:rPr>
                <w:sz w:val="22"/>
                <w:szCs w:val="22"/>
              </w:rPr>
              <w:t>Communitario</w:t>
            </w:r>
            <w:proofErr w:type="spellEnd"/>
          </w:p>
        </w:tc>
      </w:tr>
      <w:tr w:rsidR="00BA13A3" w:rsidRPr="003E1C3F" w14:paraId="6544E599" w14:textId="77777777" w:rsidTr="00253273">
        <w:trPr>
          <w:trHeight w:val="494"/>
        </w:trPr>
        <w:tc>
          <w:tcPr>
            <w:tcW w:w="3381" w:type="dxa"/>
            <w:shd w:val="clear" w:color="auto" w:fill="auto"/>
            <w:vAlign w:val="center"/>
          </w:tcPr>
          <w:p w14:paraId="1B81D8EA" w14:textId="439012CD" w:rsidR="00BA13A3" w:rsidRPr="00AC73FC" w:rsidRDefault="00BA13A3" w:rsidP="00253273">
            <w:pPr>
              <w:rPr>
                <w:sz w:val="22"/>
                <w:szCs w:val="22"/>
              </w:rPr>
            </w:pPr>
            <w:r w:rsidRPr="00AC73FC">
              <w:rPr>
                <w:sz w:val="22"/>
                <w:szCs w:val="22"/>
              </w:rPr>
              <w:t>Carol White, Rio Rancho Public Schools</w:t>
            </w:r>
          </w:p>
        </w:tc>
        <w:tc>
          <w:tcPr>
            <w:tcW w:w="3490" w:type="dxa"/>
            <w:shd w:val="clear" w:color="auto" w:fill="auto"/>
            <w:vAlign w:val="center"/>
          </w:tcPr>
          <w:p w14:paraId="5F6B46AC" w14:textId="45092D9F" w:rsidR="00BA13A3" w:rsidRPr="00AC73FC" w:rsidRDefault="005777A6" w:rsidP="00253273">
            <w:pPr>
              <w:rPr>
                <w:sz w:val="22"/>
                <w:szCs w:val="22"/>
              </w:rPr>
            </w:pPr>
            <w:r>
              <w:rPr>
                <w:sz w:val="22"/>
                <w:szCs w:val="22"/>
              </w:rPr>
              <w:t>Kasey Daniel</w:t>
            </w:r>
          </w:p>
          <w:p w14:paraId="31832122" w14:textId="77777777" w:rsidR="00BA13A3" w:rsidRPr="00AC73FC" w:rsidRDefault="00BA13A3" w:rsidP="00253273">
            <w:pPr>
              <w:rPr>
                <w:sz w:val="22"/>
                <w:szCs w:val="22"/>
              </w:rPr>
            </w:pPr>
            <w:r w:rsidRPr="00AC73FC">
              <w:rPr>
                <w:sz w:val="22"/>
                <w:szCs w:val="22"/>
              </w:rPr>
              <w:t>NM Legal Aid</w:t>
            </w:r>
          </w:p>
        </w:tc>
        <w:tc>
          <w:tcPr>
            <w:tcW w:w="3389" w:type="dxa"/>
            <w:shd w:val="clear" w:color="auto" w:fill="auto"/>
            <w:vAlign w:val="center"/>
          </w:tcPr>
          <w:p w14:paraId="0E9AD75E" w14:textId="66722B67" w:rsidR="00BA13A3" w:rsidRPr="00AC73FC" w:rsidRDefault="00AC73FC" w:rsidP="00253273">
            <w:pPr>
              <w:rPr>
                <w:sz w:val="22"/>
                <w:szCs w:val="22"/>
              </w:rPr>
            </w:pPr>
            <w:r w:rsidRPr="00AC73FC">
              <w:rPr>
                <w:sz w:val="22"/>
                <w:szCs w:val="22"/>
              </w:rPr>
              <w:t>Stephanie Villalobos, Valencia Shelter Services</w:t>
            </w:r>
          </w:p>
        </w:tc>
      </w:tr>
      <w:tr w:rsidR="005777A6" w:rsidRPr="003E1C3F" w14:paraId="1DA60CE2" w14:textId="77777777" w:rsidTr="00253273">
        <w:trPr>
          <w:trHeight w:val="494"/>
        </w:trPr>
        <w:tc>
          <w:tcPr>
            <w:tcW w:w="3381" w:type="dxa"/>
            <w:shd w:val="clear" w:color="auto" w:fill="auto"/>
            <w:vAlign w:val="center"/>
          </w:tcPr>
          <w:p w14:paraId="39763A62" w14:textId="77777777" w:rsidR="005777A6" w:rsidRDefault="005777A6" w:rsidP="00253273">
            <w:pPr>
              <w:rPr>
                <w:sz w:val="22"/>
                <w:szCs w:val="22"/>
              </w:rPr>
            </w:pPr>
            <w:r>
              <w:rPr>
                <w:sz w:val="22"/>
                <w:szCs w:val="22"/>
              </w:rPr>
              <w:t>Jana Pfeiffer</w:t>
            </w:r>
          </w:p>
          <w:p w14:paraId="1CD9D6C9" w14:textId="07C782C6" w:rsidR="005777A6" w:rsidRPr="00AC73FC" w:rsidRDefault="005777A6" w:rsidP="005777A6">
            <w:pPr>
              <w:rPr>
                <w:sz w:val="22"/>
                <w:szCs w:val="22"/>
              </w:rPr>
            </w:pPr>
            <w:r>
              <w:rPr>
                <w:sz w:val="22"/>
                <w:szCs w:val="22"/>
              </w:rPr>
              <w:t>Coalition to Stop Violence Against Native Women</w:t>
            </w:r>
          </w:p>
        </w:tc>
        <w:tc>
          <w:tcPr>
            <w:tcW w:w="3490" w:type="dxa"/>
            <w:shd w:val="clear" w:color="auto" w:fill="auto"/>
            <w:vAlign w:val="center"/>
          </w:tcPr>
          <w:p w14:paraId="47889171" w14:textId="77777777" w:rsidR="005777A6" w:rsidRDefault="005777A6" w:rsidP="00253273">
            <w:pPr>
              <w:rPr>
                <w:sz w:val="22"/>
                <w:szCs w:val="22"/>
              </w:rPr>
            </w:pPr>
            <w:r>
              <w:rPr>
                <w:sz w:val="22"/>
                <w:szCs w:val="22"/>
              </w:rPr>
              <w:t>Breanna Connor</w:t>
            </w:r>
          </w:p>
          <w:p w14:paraId="6C11AC71" w14:textId="3C94C952" w:rsidR="005777A6" w:rsidRDefault="005777A6" w:rsidP="00253273">
            <w:pPr>
              <w:rPr>
                <w:sz w:val="22"/>
                <w:szCs w:val="22"/>
              </w:rPr>
            </w:pPr>
            <w:r>
              <w:rPr>
                <w:sz w:val="22"/>
                <w:szCs w:val="22"/>
              </w:rPr>
              <w:t>Rape Crisis Center of Central NM</w:t>
            </w:r>
          </w:p>
        </w:tc>
        <w:tc>
          <w:tcPr>
            <w:tcW w:w="3389" w:type="dxa"/>
            <w:shd w:val="clear" w:color="auto" w:fill="auto"/>
            <w:vAlign w:val="center"/>
          </w:tcPr>
          <w:p w14:paraId="6CEF8BE3" w14:textId="77777777" w:rsidR="005777A6" w:rsidRDefault="005777A6" w:rsidP="00253273">
            <w:pPr>
              <w:rPr>
                <w:sz w:val="22"/>
                <w:szCs w:val="22"/>
              </w:rPr>
            </w:pPr>
            <w:r>
              <w:rPr>
                <w:sz w:val="22"/>
                <w:szCs w:val="22"/>
              </w:rPr>
              <w:t>Jess Cooper</w:t>
            </w:r>
          </w:p>
          <w:p w14:paraId="7D115991" w14:textId="649C6BA6" w:rsidR="005777A6" w:rsidRPr="00AC73FC" w:rsidRDefault="005777A6" w:rsidP="00253273">
            <w:pPr>
              <w:rPr>
                <w:sz w:val="22"/>
                <w:szCs w:val="22"/>
              </w:rPr>
            </w:pPr>
            <w:r>
              <w:rPr>
                <w:sz w:val="22"/>
                <w:szCs w:val="22"/>
              </w:rPr>
              <w:t>Roberta’s Place</w:t>
            </w:r>
          </w:p>
        </w:tc>
      </w:tr>
    </w:tbl>
    <w:p w14:paraId="02A98F15" w14:textId="77777777" w:rsidR="00BA13A3" w:rsidRPr="003E1C3F" w:rsidRDefault="00BA13A3"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67FA99EA" w14:textId="40FBDF4E" w:rsidR="00BA13A3" w:rsidRPr="007A3289" w:rsidRDefault="00BA13A3" w:rsidP="00BA13A3">
      <w:pPr>
        <w:rPr>
          <w:sz w:val="22"/>
          <w:szCs w:val="22"/>
        </w:rPr>
      </w:pPr>
      <w:r w:rsidRPr="003E1C3F">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3E1C3F">
        <w:rPr>
          <w:sz w:val="22"/>
          <w:szCs w:val="22"/>
        </w:rPr>
        <w:t>cross training</w:t>
      </w:r>
      <w:r w:rsidRPr="003E1C3F">
        <w:rPr>
          <w:sz w:val="22"/>
          <w:szCs w:val="22"/>
        </w:rPr>
        <w:t>; identifying gaps, critical needs and/or duplications of services; fostering new partnerships; and collaborating on and</w:t>
      </w:r>
      <w:r w:rsidR="007A3289">
        <w:rPr>
          <w:sz w:val="22"/>
          <w:szCs w:val="22"/>
        </w:rPr>
        <w:t xml:space="preserve"> supporting legislative efforts.</w:t>
      </w:r>
    </w:p>
    <w:sectPr w:rsidR="00BA13A3" w:rsidRPr="007A3289" w:rsidSect="00253273">
      <w:footerReference w:type="default" r:id="rId13"/>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9DCFE" w14:textId="77777777" w:rsidR="00D83CAF" w:rsidRDefault="00D83CAF">
      <w:r>
        <w:separator/>
      </w:r>
    </w:p>
  </w:endnote>
  <w:endnote w:type="continuationSeparator" w:id="0">
    <w:p w14:paraId="1884D47F" w14:textId="77777777" w:rsidR="00D83CAF" w:rsidRDefault="00D8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AB99" w14:textId="77777777" w:rsidR="00AC73FC" w:rsidRDefault="00AC73FC" w:rsidP="00253273">
    <w:pPr>
      <w:pStyle w:val="Heading6"/>
      <w:jc w:val="center"/>
      <w:rPr>
        <w:sz w:val="18"/>
      </w:rPr>
    </w:pPr>
  </w:p>
  <w:p w14:paraId="7742DAA7" w14:textId="77777777" w:rsidR="00AC73FC" w:rsidRDefault="00AC73FC" w:rsidP="00253273">
    <w:pPr>
      <w:pStyle w:val="Heading6"/>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6BBE" w14:textId="77777777" w:rsidR="00D83CAF" w:rsidRDefault="00D83CAF">
      <w:r>
        <w:separator/>
      </w:r>
    </w:p>
  </w:footnote>
  <w:footnote w:type="continuationSeparator" w:id="0">
    <w:p w14:paraId="7365BCF4" w14:textId="77777777" w:rsidR="00D83CAF" w:rsidRDefault="00D8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3"/>
  </w:num>
  <w:num w:numId="4">
    <w:abstractNumId w:val="12"/>
  </w:num>
  <w:num w:numId="5">
    <w:abstractNumId w:val="0"/>
  </w:num>
  <w:num w:numId="6">
    <w:abstractNumId w:val="11"/>
  </w:num>
  <w:num w:numId="7">
    <w:abstractNumId w:val="10"/>
  </w:num>
  <w:num w:numId="8">
    <w:abstractNumId w:val="8"/>
  </w:num>
  <w:num w:numId="9">
    <w:abstractNumId w:val="6"/>
  </w:num>
  <w:num w:numId="10">
    <w:abstractNumId w:val="4"/>
  </w:num>
  <w:num w:numId="11">
    <w:abstractNumId w:val="2"/>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3"/>
    <w:rsid w:val="000341F2"/>
    <w:rsid w:val="00045A36"/>
    <w:rsid w:val="00062CBD"/>
    <w:rsid w:val="000A5869"/>
    <w:rsid w:val="000B4F62"/>
    <w:rsid w:val="00102DC7"/>
    <w:rsid w:val="00121DC2"/>
    <w:rsid w:val="001264E6"/>
    <w:rsid w:val="00135030"/>
    <w:rsid w:val="001700C7"/>
    <w:rsid w:val="00171653"/>
    <w:rsid w:val="00187F7E"/>
    <w:rsid w:val="001C1336"/>
    <w:rsid w:val="00201EC2"/>
    <w:rsid w:val="00231D27"/>
    <w:rsid w:val="002467B6"/>
    <w:rsid w:val="00253273"/>
    <w:rsid w:val="00267B23"/>
    <w:rsid w:val="00284CEA"/>
    <w:rsid w:val="002A26E3"/>
    <w:rsid w:val="002B4F46"/>
    <w:rsid w:val="002D0DED"/>
    <w:rsid w:val="002F7508"/>
    <w:rsid w:val="00305F87"/>
    <w:rsid w:val="00311936"/>
    <w:rsid w:val="00323AB2"/>
    <w:rsid w:val="00376AAC"/>
    <w:rsid w:val="0038343E"/>
    <w:rsid w:val="003B6FD8"/>
    <w:rsid w:val="003C0613"/>
    <w:rsid w:val="003C4A02"/>
    <w:rsid w:val="003D4423"/>
    <w:rsid w:val="00423FED"/>
    <w:rsid w:val="004377F6"/>
    <w:rsid w:val="00444F5C"/>
    <w:rsid w:val="00482F2C"/>
    <w:rsid w:val="00496FEA"/>
    <w:rsid w:val="004B1FD5"/>
    <w:rsid w:val="004C4DC8"/>
    <w:rsid w:val="004C7341"/>
    <w:rsid w:val="004E5E92"/>
    <w:rsid w:val="004E65F9"/>
    <w:rsid w:val="00520FF9"/>
    <w:rsid w:val="00542116"/>
    <w:rsid w:val="00557BB4"/>
    <w:rsid w:val="005777A6"/>
    <w:rsid w:val="005930BA"/>
    <w:rsid w:val="005A578F"/>
    <w:rsid w:val="005B62AE"/>
    <w:rsid w:val="005D2F33"/>
    <w:rsid w:val="006155CB"/>
    <w:rsid w:val="006450CC"/>
    <w:rsid w:val="006517E4"/>
    <w:rsid w:val="00676E17"/>
    <w:rsid w:val="007125F1"/>
    <w:rsid w:val="00724A0B"/>
    <w:rsid w:val="00744583"/>
    <w:rsid w:val="007555AA"/>
    <w:rsid w:val="00766AEA"/>
    <w:rsid w:val="007A3289"/>
    <w:rsid w:val="007A4E51"/>
    <w:rsid w:val="007A66AD"/>
    <w:rsid w:val="007B509E"/>
    <w:rsid w:val="007F505B"/>
    <w:rsid w:val="007F7AB5"/>
    <w:rsid w:val="00844F27"/>
    <w:rsid w:val="0086653A"/>
    <w:rsid w:val="008679D6"/>
    <w:rsid w:val="00871EA8"/>
    <w:rsid w:val="00880254"/>
    <w:rsid w:val="00892531"/>
    <w:rsid w:val="008954D3"/>
    <w:rsid w:val="008B4ADC"/>
    <w:rsid w:val="00992B6B"/>
    <w:rsid w:val="009B0D40"/>
    <w:rsid w:val="00A447CF"/>
    <w:rsid w:val="00A57170"/>
    <w:rsid w:val="00A92D76"/>
    <w:rsid w:val="00AC73FC"/>
    <w:rsid w:val="00B36B20"/>
    <w:rsid w:val="00B46288"/>
    <w:rsid w:val="00B53269"/>
    <w:rsid w:val="00B91B42"/>
    <w:rsid w:val="00B9459E"/>
    <w:rsid w:val="00B97B03"/>
    <w:rsid w:val="00BA13A3"/>
    <w:rsid w:val="00BA1E39"/>
    <w:rsid w:val="00C03F46"/>
    <w:rsid w:val="00C36698"/>
    <w:rsid w:val="00C65815"/>
    <w:rsid w:val="00C8142E"/>
    <w:rsid w:val="00C82252"/>
    <w:rsid w:val="00C82703"/>
    <w:rsid w:val="00CB59C0"/>
    <w:rsid w:val="00CF012F"/>
    <w:rsid w:val="00D02AA0"/>
    <w:rsid w:val="00D12E78"/>
    <w:rsid w:val="00D81DF5"/>
    <w:rsid w:val="00D83CAF"/>
    <w:rsid w:val="00DA2764"/>
    <w:rsid w:val="00DA3DA6"/>
    <w:rsid w:val="00DC0453"/>
    <w:rsid w:val="00E34BBB"/>
    <w:rsid w:val="00E61B8F"/>
    <w:rsid w:val="00EC2C3E"/>
    <w:rsid w:val="00EE161B"/>
    <w:rsid w:val="00EE6666"/>
    <w:rsid w:val="00EF05BF"/>
    <w:rsid w:val="00F01DCB"/>
    <w:rsid w:val="00F03187"/>
    <w:rsid w:val="00F1332C"/>
    <w:rsid w:val="00F24CF1"/>
    <w:rsid w:val="00F42F1D"/>
    <w:rsid w:val="00F541E4"/>
    <w:rsid w:val="00F934A8"/>
    <w:rsid w:val="00F97BB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p.citrix.com/getrea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join/7809604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hac@nmcadv.org" TargetMode="External"/><Relationship Id="rId4" Type="http://schemas.openxmlformats.org/officeDocument/2006/relationships/settings" Target="settings.xml"/><Relationship Id="rId9" Type="http://schemas.openxmlformats.org/officeDocument/2006/relationships/hyperlink" Target="mailto:cwhite@rrp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AD4A-0CAE-44AF-984D-5A6CBDA3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Connie</cp:lastModifiedBy>
  <cp:revision>2</cp:revision>
  <cp:lastPrinted>2016-09-27T23:06:00Z</cp:lastPrinted>
  <dcterms:created xsi:type="dcterms:W3CDTF">2017-03-21T18:11:00Z</dcterms:created>
  <dcterms:modified xsi:type="dcterms:W3CDTF">2017-03-21T18:11:00Z</dcterms:modified>
</cp:coreProperties>
</file>